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3C41" w:rsidRDefault="008E3C41" w:rsidP="008E3C4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bookmarkStart w:id="0" w:name="block-62964511"/>
      <w:bookmarkStart w:id="1" w:name="_GoBack"/>
      <w:bookmarkEnd w:id="0"/>
      <w:bookmarkEnd w:id="1"/>
      <w:r>
        <w:rPr>
          <w:rFonts w:ascii="Times New Roman" w:hAnsi="Times New Roman" w:cs="Times New Roman"/>
          <w:sz w:val="20"/>
          <w:szCs w:val="20"/>
        </w:rPr>
        <w:t xml:space="preserve">Приложение № 1 </w:t>
      </w:r>
    </w:p>
    <w:p w:rsidR="008E3C41" w:rsidRDefault="008E3C41" w:rsidP="008E3C4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основной образовательной программе </w:t>
      </w:r>
    </w:p>
    <w:p w:rsidR="008E3C41" w:rsidRDefault="008E3C41" w:rsidP="008E3C4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основного общего образования </w:t>
      </w:r>
    </w:p>
    <w:p w:rsidR="008E3C41" w:rsidRPr="00636027" w:rsidRDefault="008E3C41" w:rsidP="008E3C41">
      <w:pPr>
        <w:spacing w:after="0" w:line="240" w:lineRule="auto"/>
        <w:jc w:val="right"/>
      </w:pPr>
      <w:r>
        <w:rPr>
          <w:rFonts w:ascii="Times New Roman" w:hAnsi="Times New Roman" w:cs="Times New Roman"/>
          <w:sz w:val="20"/>
          <w:szCs w:val="20"/>
        </w:rPr>
        <w:t xml:space="preserve">Приказ </w:t>
      </w:r>
      <w:r w:rsidRPr="00415F09">
        <w:rPr>
          <w:rFonts w:ascii="Times New Roman" w:hAnsi="Times New Roman"/>
        </w:rPr>
        <w:t>№ 440-ОД</w:t>
      </w:r>
      <w:r w:rsidRPr="00415F09">
        <w:rPr>
          <w:rFonts w:ascii="Times New Roman" w:hAnsi="Times New Roman"/>
          <w:spacing w:val="-1"/>
        </w:rPr>
        <w:t xml:space="preserve"> </w:t>
      </w:r>
      <w:r w:rsidRPr="00415F09">
        <w:rPr>
          <w:rFonts w:ascii="Times New Roman" w:hAnsi="Times New Roman"/>
        </w:rPr>
        <w:t>от 31.08.2026</w:t>
      </w:r>
    </w:p>
    <w:p w:rsidR="008E3C41" w:rsidRPr="00636027" w:rsidRDefault="008E3C41" w:rsidP="008E3C41">
      <w:pPr>
        <w:spacing w:after="0"/>
        <w:ind w:left="120"/>
      </w:pPr>
    </w:p>
    <w:p w:rsidR="008E3C41" w:rsidRPr="00636027" w:rsidRDefault="008E3C41" w:rsidP="008E3C41">
      <w:pPr>
        <w:spacing w:after="0"/>
        <w:ind w:left="120"/>
      </w:pPr>
    </w:p>
    <w:p w:rsidR="008E3C41" w:rsidRDefault="008E3C41" w:rsidP="008E3C4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8E3C41" w:rsidRDefault="008E3C41" w:rsidP="008E3C41">
      <w:pPr>
        <w:spacing w:after="0" w:line="408" w:lineRule="auto"/>
        <w:ind w:left="120"/>
        <w:jc w:val="center"/>
      </w:pPr>
      <w:bookmarkStart w:id="2" w:name="c6077dab-9925-4774-bff8-633c408d96f7"/>
      <w:r>
        <w:rPr>
          <w:rFonts w:ascii="Times New Roman" w:hAnsi="Times New Roman"/>
          <w:b/>
          <w:color w:val="000000"/>
          <w:sz w:val="28"/>
        </w:rPr>
        <w:t>МИНИСТЕРСТВО ОБРАЗОВАНИЯ РОСТОВСКОЙ ОБЛАСТИ</w:t>
      </w:r>
      <w:bookmarkEnd w:id="2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8E3C41" w:rsidRDefault="008E3C41" w:rsidP="008E3C41">
      <w:pPr>
        <w:spacing w:after="0" w:line="408" w:lineRule="auto"/>
        <w:ind w:left="120"/>
        <w:jc w:val="center"/>
      </w:pPr>
      <w:bookmarkStart w:id="3" w:name="788ae511-f951-4a39-a96d-32e07689f645"/>
      <w:r>
        <w:rPr>
          <w:rFonts w:ascii="Times New Roman" w:hAnsi="Times New Roman"/>
          <w:b/>
          <w:color w:val="000000"/>
          <w:sz w:val="28"/>
        </w:rPr>
        <w:t>УПРАВЛЕНИЕ ОБРАЗОВАНИЯ ГОРОДА РОСТОВА-НА-ДОНУ</w:t>
      </w:r>
      <w:bookmarkEnd w:id="3"/>
    </w:p>
    <w:p w:rsidR="008E3C41" w:rsidRDefault="008E3C41" w:rsidP="008E3C4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Муниципальное автономное общеобразовательное учреждение "Гимназия № 76 имени Героя Советского Союза Никандровой А.А."</w:t>
      </w:r>
    </w:p>
    <w:p w:rsidR="008E3C41" w:rsidRDefault="008E3C41" w:rsidP="008E3C41">
      <w:pPr>
        <w:spacing w:after="0"/>
        <w:ind w:left="120"/>
      </w:pPr>
    </w:p>
    <w:p w:rsidR="008E3C41" w:rsidRDefault="008E3C41" w:rsidP="008E3C41">
      <w:pPr>
        <w:spacing w:after="0"/>
      </w:pPr>
    </w:p>
    <w:tbl>
      <w:tblPr>
        <w:tblW w:w="9348" w:type="dxa"/>
        <w:tblLayout w:type="fixed"/>
        <w:tblLook w:val="04A0" w:firstRow="1" w:lastRow="0" w:firstColumn="1" w:lastColumn="0" w:noHBand="0" w:noVBand="1"/>
      </w:tblPr>
      <w:tblGrid>
        <w:gridCol w:w="4644"/>
        <w:gridCol w:w="4704"/>
      </w:tblGrid>
      <w:tr w:rsidR="008E3C41" w:rsidTr="00E34404">
        <w:trPr>
          <w:trHeight w:val="2397"/>
        </w:trPr>
        <w:tc>
          <w:tcPr>
            <w:tcW w:w="4644" w:type="dxa"/>
          </w:tcPr>
          <w:p w:rsidR="008E3C41" w:rsidRDefault="008E3C41" w:rsidP="00E34404">
            <w:pPr>
              <w:pStyle w:val="TableParagraph"/>
              <w:spacing w:before="9"/>
              <w:rPr>
                <w:rFonts w:ascii="Times New Roman" w:hAnsi="Times New Roman"/>
                <w:sz w:val="34"/>
              </w:rPr>
            </w:pPr>
          </w:p>
          <w:p w:rsidR="008E3C41" w:rsidRDefault="008E3C41" w:rsidP="00E34404">
            <w:pPr>
              <w:pStyle w:val="TableParagraph"/>
              <w:spacing w:before="1"/>
              <w:ind w:left="633" w:right="62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«Принята»</w:t>
            </w:r>
          </w:p>
          <w:p w:rsidR="008E3C41" w:rsidRDefault="008E3C41" w:rsidP="00E34404">
            <w:pPr>
              <w:pStyle w:val="TableParagraph"/>
              <w:spacing w:before="139"/>
              <w:ind w:left="633" w:right="6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педагогическим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советом</w:t>
            </w:r>
            <w:r>
              <w:rPr>
                <w:rFonts w:ascii="Times New Roman" w:hAnsi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МАОУ «Гимназия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№ 76»</w:t>
            </w:r>
          </w:p>
          <w:p w:rsidR="008E3C41" w:rsidRDefault="008E3C41" w:rsidP="00E34404">
            <w:pPr>
              <w:pStyle w:val="TableParagraph"/>
              <w:spacing w:before="138"/>
              <w:ind w:left="633" w:right="62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Протокол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№ 1 от 31.08.2026</w:t>
            </w:r>
          </w:p>
        </w:tc>
        <w:tc>
          <w:tcPr>
            <w:tcW w:w="4703" w:type="dxa"/>
          </w:tcPr>
          <w:p w:rsidR="008E3C41" w:rsidRDefault="008E3C41" w:rsidP="00E34404">
            <w:pPr>
              <w:pStyle w:val="TableParagraph"/>
              <w:spacing w:before="9"/>
              <w:rPr>
                <w:rFonts w:ascii="Times New Roman" w:hAnsi="Times New Roman"/>
                <w:sz w:val="34"/>
              </w:rPr>
            </w:pPr>
          </w:p>
          <w:p w:rsidR="008E3C41" w:rsidRDefault="008E3C41" w:rsidP="00E34404">
            <w:pPr>
              <w:pStyle w:val="TableParagraph"/>
              <w:spacing w:before="1"/>
              <w:ind w:left="1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«Утверждаю»</w:t>
            </w:r>
          </w:p>
          <w:p w:rsidR="008E3C41" w:rsidRDefault="008E3C41" w:rsidP="00E34404">
            <w:pPr>
              <w:pStyle w:val="TableParagraph"/>
              <w:spacing w:before="138"/>
              <w:ind w:left="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№ 440-ОД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от 31.08.2026</w:t>
            </w:r>
          </w:p>
          <w:p w:rsidR="008E3C41" w:rsidRDefault="008E3C41" w:rsidP="00E34404">
            <w:pPr>
              <w:pStyle w:val="TableParagraph"/>
              <w:spacing w:before="127"/>
              <w:ind w:left="1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Директор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МАОУ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«Гимназия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№ 76»</w:t>
            </w:r>
          </w:p>
          <w:p w:rsidR="008E3C41" w:rsidRDefault="008E3C41" w:rsidP="00E34404">
            <w:pPr>
              <w:pStyle w:val="TableParagraph"/>
              <w:tabs>
                <w:tab w:val="left" w:pos="1621"/>
              </w:tabs>
              <w:spacing w:before="134"/>
              <w:ind w:left="1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u w:val="single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ab/>
            </w:r>
            <w:r>
              <w:rPr>
                <w:rFonts w:ascii="Times New Roman" w:hAnsi="Times New Roman"/>
                <w:position w:val="2"/>
                <w:sz w:val="24"/>
              </w:rPr>
              <w:t xml:space="preserve">/ </w:t>
            </w:r>
            <w:r>
              <w:rPr>
                <w:rFonts w:ascii="Times New Roman" w:hAnsi="Times New Roman"/>
                <w:position w:val="2"/>
              </w:rPr>
              <w:t>С.И. Николаева</w:t>
            </w:r>
          </w:p>
          <w:p w:rsidR="008E3C41" w:rsidRDefault="008E3C41" w:rsidP="00E34404">
            <w:pPr>
              <w:pStyle w:val="TableParagraph"/>
              <w:spacing w:before="9"/>
              <w:rPr>
                <w:rFonts w:ascii="Times New Roman" w:hAnsi="Times New Roman"/>
                <w:sz w:val="34"/>
              </w:rPr>
            </w:pPr>
          </w:p>
          <w:p w:rsidR="008E3C41" w:rsidRDefault="008E3C41" w:rsidP="00E34404">
            <w:pPr>
              <w:pStyle w:val="TableParagraph"/>
              <w:spacing w:before="138"/>
              <w:ind w:left="633" w:right="624"/>
              <w:jc w:val="center"/>
              <w:rPr>
                <w:rFonts w:ascii="Times New Roman" w:hAnsi="Times New Roman"/>
              </w:rPr>
            </w:pPr>
          </w:p>
        </w:tc>
      </w:tr>
    </w:tbl>
    <w:p w:rsidR="008E3C41" w:rsidRPr="00415F09" w:rsidRDefault="008E3C41" w:rsidP="008E3C41">
      <w:pPr>
        <w:spacing w:after="0"/>
        <w:ind w:left="120"/>
      </w:pPr>
    </w:p>
    <w:p w:rsidR="008E3C41" w:rsidRPr="00415F09" w:rsidRDefault="008E3C41" w:rsidP="008E3C41">
      <w:pPr>
        <w:spacing w:after="0"/>
        <w:ind w:left="120"/>
      </w:pPr>
    </w:p>
    <w:p w:rsidR="008E3C41" w:rsidRPr="00415F09" w:rsidRDefault="008E3C41" w:rsidP="008E3C41">
      <w:pPr>
        <w:spacing w:after="0"/>
        <w:ind w:left="120"/>
      </w:pPr>
    </w:p>
    <w:p w:rsidR="008E3C41" w:rsidRPr="00415F09" w:rsidRDefault="008E3C41" w:rsidP="008E3C41">
      <w:pPr>
        <w:spacing w:after="0"/>
        <w:ind w:left="120"/>
      </w:pPr>
    </w:p>
    <w:p w:rsidR="008E3C41" w:rsidRPr="00415F09" w:rsidRDefault="008E3C41" w:rsidP="008E3C41">
      <w:pPr>
        <w:spacing w:after="0"/>
        <w:ind w:left="120"/>
      </w:pPr>
    </w:p>
    <w:p w:rsidR="008E3C41" w:rsidRPr="00415F09" w:rsidRDefault="008E3C41" w:rsidP="008E3C41">
      <w:pPr>
        <w:spacing w:after="0" w:line="408" w:lineRule="auto"/>
        <w:ind w:left="120"/>
        <w:jc w:val="center"/>
      </w:pPr>
      <w:r w:rsidRPr="00415F09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8E3C41" w:rsidRPr="00415F09" w:rsidRDefault="008E3C41" w:rsidP="008E3C41">
      <w:pPr>
        <w:spacing w:after="0"/>
        <w:ind w:left="120"/>
        <w:jc w:val="center"/>
      </w:pPr>
    </w:p>
    <w:p w:rsidR="008E3C41" w:rsidRPr="00415F09" w:rsidRDefault="008E3C41" w:rsidP="008E3C41">
      <w:pPr>
        <w:spacing w:after="0" w:line="408" w:lineRule="auto"/>
        <w:ind w:left="120"/>
        <w:jc w:val="center"/>
      </w:pPr>
      <w:r w:rsidRPr="00415F09">
        <w:rPr>
          <w:rFonts w:ascii="Times New Roman" w:hAnsi="Times New Roman"/>
          <w:b/>
          <w:color w:val="000000"/>
          <w:sz w:val="28"/>
        </w:rPr>
        <w:t>учебного курса «</w:t>
      </w:r>
      <w:r>
        <w:rPr>
          <w:rFonts w:ascii="Times New Roman" w:hAnsi="Times New Roman"/>
          <w:b/>
          <w:color w:val="000000"/>
          <w:sz w:val="28"/>
        </w:rPr>
        <w:t xml:space="preserve">Практикум </w:t>
      </w:r>
      <w:r w:rsidR="00915529">
        <w:rPr>
          <w:rFonts w:ascii="Times New Roman" w:hAnsi="Times New Roman"/>
          <w:b/>
          <w:color w:val="000000"/>
          <w:sz w:val="28"/>
        </w:rPr>
        <w:t>по математике</w:t>
      </w:r>
      <w:r w:rsidRPr="00415F09">
        <w:rPr>
          <w:rFonts w:ascii="Times New Roman" w:hAnsi="Times New Roman"/>
          <w:b/>
          <w:color w:val="000000"/>
          <w:sz w:val="28"/>
        </w:rPr>
        <w:t>»</w:t>
      </w:r>
    </w:p>
    <w:p w:rsidR="008E3C41" w:rsidRPr="00415F09" w:rsidRDefault="008E3C41" w:rsidP="008E3C41">
      <w:pPr>
        <w:spacing w:after="0" w:line="408" w:lineRule="auto"/>
        <w:ind w:left="120"/>
        <w:jc w:val="center"/>
      </w:pPr>
      <w:r w:rsidRPr="00415F09">
        <w:rPr>
          <w:rFonts w:ascii="Times New Roman" w:hAnsi="Times New Roman"/>
          <w:color w:val="000000"/>
          <w:sz w:val="28"/>
        </w:rPr>
        <w:t>для обучающихся 7</w:t>
      </w:r>
      <w:r>
        <w:rPr>
          <w:rFonts w:ascii="Times New Roman" w:hAnsi="Times New Roman"/>
          <w:color w:val="000000"/>
          <w:sz w:val="28"/>
        </w:rPr>
        <w:t xml:space="preserve"> –х </w:t>
      </w:r>
      <w:r w:rsidR="006E78E4">
        <w:rPr>
          <w:rFonts w:ascii="Times New Roman" w:hAnsi="Times New Roman"/>
          <w:color w:val="000000"/>
          <w:sz w:val="28"/>
        </w:rPr>
        <w:t>к</w:t>
      </w:r>
      <w:r w:rsidRPr="00415F09">
        <w:rPr>
          <w:rFonts w:ascii="Times New Roman" w:hAnsi="Times New Roman"/>
          <w:color w:val="000000"/>
          <w:sz w:val="28"/>
        </w:rPr>
        <w:t xml:space="preserve">лассов </w:t>
      </w:r>
    </w:p>
    <w:p w:rsidR="008E3C41" w:rsidRPr="00415F09" w:rsidRDefault="008E3C41" w:rsidP="008E3C41">
      <w:pPr>
        <w:spacing w:after="0"/>
        <w:ind w:left="120"/>
        <w:jc w:val="center"/>
      </w:pPr>
    </w:p>
    <w:p w:rsidR="008E3C41" w:rsidRDefault="008E3C41" w:rsidP="00814FD0">
      <w:pPr>
        <w:jc w:val="center"/>
        <w:rPr>
          <w:b/>
          <w:bCs/>
          <w:sz w:val="32"/>
          <w:szCs w:val="32"/>
        </w:rPr>
      </w:pPr>
    </w:p>
    <w:p w:rsidR="008E3C41" w:rsidRDefault="008E3C41" w:rsidP="00814FD0">
      <w:pPr>
        <w:jc w:val="center"/>
        <w:rPr>
          <w:b/>
          <w:bCs/>
          <w:sz w:val="32"/>
          <w:szCs w:val="32"/>
        </w:rPr>
      </w:pPr>
    </w:p>
    <w:p w:rsidR="008E3C41" w:rsidRDefault="008E3C41" w:rsidP="00814FD0">
      <w:pPr>
        <w:jc w:val="center"/>
        <w:rPr>
          <w:b/>
          <w:bCs/>
          <w:sz w:val="32"/>
          <w:szCs w:val="32"/>
        </w:rPr>
      </w:pPr>
    </w:p>
    <w:p w:rsidR="008E3C41" w:rsidRDefault="008E3C41" w:rsidP="00814FD0">
      <w:pPr>
        <w:jc w:val="center"/>
        <w:rPr>
          <w:b/>
          <w:bCs/>
          <w:sz w:val="32"/>
          <w:szCs w:val="32"/>
        </w:rPr>
      </w:pPr>
    </w:p>
    <w:p w:rsidR="008E3C41" w:rsidRPr="006E78E4" w:rsidRDefault="006E78E4" w:rsidP="00814FD0">
      <w:pPr>
        <w:jc w:val="center"/>
        <w:rPr>
          <w:bCs/>
          <w:sz w:val="28"/>
          <w:szCs w:val="28"/>
        </w:rPr>
      </w:pPr>
      <w:r w:rsidRPr="006E78E4">
        <w:rPr>
          <w:bCs/>
          <w:sz w:val="28"/>
          <w:szCs w:val="28"/>
        </w:rPr>
        <w:t>Г. Ростов-на-Дону</w:t>
      </w:r>
    </w:p>
    <w:p w:rsidR="006E78E4" w:rsidRDefault="006E78E4" w:rsidP="00814FD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14FD0" w:rsidRPr="006E78E4" w:rsidRDefault="00814FD0" w:rsidP="00814FD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78E4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 xml:space="preserve">Введение в российских школах  Федеральных государственных  образовательных стандартов начального общего образования (ФГОС НОО) и основного общего образования (ФГОС ООО) актуализировало значимость формирования функциональной грамотности с учетом новых приоритетных целей образования, заявленных личностных, метапредметных и предметных планируемых образовательных результатов. Программа рассчитана на проведение занятий 1 раз в неделю. Реализация программы предполагает использование форм работы, которые предусматривают активность и самостоятельность обучающихся, сочетание индивидуальной и групповой работы, проектную и исследовательскую деятельность, деловые игры, организацию социальных практик. 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 xml:space="preserve">Методическим обеспечением курса являются задания разработанного банка для формирования и оценки функциональной грамотности, размещенные на портале Российской электронной школы (РЭШ, </w:t>
      </w:r>
      <w:proofErr w:type="gramStart"/>
      <w:r w:rsidRPr="006E78E4">
        <w:rPr>
          <w:rFonts w:ascii="Times New Roman" w:hAnsi="Times New Roman" w:cs="Times New Roman"/>
          <w:sz w:val="28"/>
          <w:szCs w:val="28"/>
        </w:rPr>
        <w:t>https://fg .</w:t>
      </w:r>
      <w:proofErr w:type="gramEnd"/>
      <w:r w:rsidRPr="006E78E4">
        <w:rPr>
          <w:rFonts w:ascii="Times New Roman" w:hAnsi="Times New Roman" w:cs="Times New Roman"/>
          <w:sz w:val="28"/>
          <w:szCs w:val="28"/>
        </w:rPr>
        <w:t>resh.edu.ru/), портале ФГБНУ ИСРО РАО (http://skiv .instrao.ru/), электронном образовательном ресурсе издательства «Просвещение» (https://media .prosv.ru/</w:t>
      </w:r>
      <w:proofErr w:type="spellStart"/>
      <w:r w:rsidRPr="006E78E4">
        <w:rPr>
          <w:rFonts w:ascii="Times New Roman" w:hAnsi="Times New Roman" w:cs="Times New Roman"/>
          <w:sz w:val="28"/>
          <w:szCs w:val="28"/>
        </w:rPr>
        <w:t>func</w:t>
      </w:r>
      <w:proofErr w:type="spellEnd"/>
      <w:r w:rsidRPr="006E78E4">
        <w:rPr>
          <w:rFonts w:ascii="Times New Roman" w:hAnsi="Times New Roman" w:cs="Times New Roman"/>
          <w:sz w:val="28"/>
          <w:szCs w:val="28"/>
        </w:rPr>
        <w:t>/), материалы из пособий «Функциональная грамотность . Учимся для жизни» издательства «Просвещение». Планируемые результаты осво</w:t>
      </w:r>
      <w:r w:rsidR="00915529">
        <w:rPr>
          <w:rFonts w:ascii="Times New Roman" w:hAnsi="Times New Roman" w:cs="Times New Roman"/>
          <w:sz w:val="28"/>
          <w:szCs w:val="28"/>
        </w:rPr>
        <w:t>ения программы учебного курса «П</w:t>
      </w:r>
      <w:r w:rsidRPr="006E78E4">
        <w:rPr>
          <w:rFonts w:ascii="Times New Roman" w:hAnsi="Times New Roman" w:cs="Times New Roman"/>
          <w:sz w:val="28"/>
          <w:szCs w:val="28"/>
        </w:rPr>
        <w:t>рактикум по математике»</w:t>
      </w:r>
      <w:r w:rsidR="007463E2" w:rsidRPr="006E78E4">
        <w:rPr>
          <w:rFonts w:ascii="Times New Roman" w:hAnsi="Times New Roman" w:cs="Times New Roman"/>
          <w:sz w:val="28"/>
          <w:szCs w:val="28"/>
        </w:rPr>
        <w:t>.</w:t>
      </w:r>
      <w:r w:rsidRPr="006E78E4">
        <w:rPr>
          <w:rFonts w:ascii="Times New Roman" w:hAnsi="Times New Roman" w:cs="Times New Roman"/>
          <w:sz w:val="28"/>
          <w:szCs w:val="28"/>
        </w:rPr>
        <w:t xml:space="preserve"> Рабочая программа по курсу направлена на достижение учащимися следующих личностных, метапредметных и предметных результатов.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 xml:space="preserve"> </w:t>
      </w:r>
      <w:r w:rsidRPr="006E78E4">
        <w:rPr>
          <w:rFonts w:ascii="Times New Roman" w:hAnsi="Times New Roman" w:cs="Times New Roman"/>
          <w:b/>
          <w:bCs/>
          <w:sz w:val="28"/>
          <w:szCs w:val="28"/>
        </w:rPr>
        <w:t xml:space="preserve">Личностные результаты: 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>1) осознание российской гражданской идентичности (осознание себя, своих задач и своего места в мире);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 xml:space="preserve"> 2) готовность к выполнению обязанностей гражданина и реализации его прав; 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 xml:space="preserve">3) ценностное отношение к достижениям своей Родины — России, к науке, искусству, спорту, технологиям, боевым подвигам и трудовым достижениям народа; 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>4) готовность к саморазвитию, самостоятельности и личностному самоопределению;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 xml:space="preserve"> 5) осознание ценности самостоятельности и инициативы;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 xml:space="preserve"> 6) наличие мотивации к целенаправленной социально значимой деятельности; стремление быть полезным, интерес к социальному сотрудничеству; 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>7) проявление интереса к способам познания;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lastRenderedPageBreak/>
        <w:t xml:space="preserve"> 8) стремление к самоизменению;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 xml:space="preserve"> 9) сформированность внутренней позиции личности как особого ценностного отношения к себе, окружающим людям и жизни в целом; 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 xml:space="preserve">10) ориентация на моральные ценности и нормы в ситуациях нравственного выбора; 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 xml:space="preserve">11) установка на активное участие в решении практических задач, осознание важности образования на протяжении всей жизни для успешной профессиональной деятельности и развитие необходимых умений; 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 xml:space="preserve">12) осознанный выбор и построение индивидуальной траектории образования и жизненных планов с учетом личных и общественных интересов и потребностей; 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 xml:space="preserve">13) активное участие в жизни семьи; 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>14) приобретение опыта успешного межличностного общения;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 xml:space="preserve"> 15) готовность к разнообразной совместной деятельности, активное участие в коллективных учебно-исследовательских, проектных и других творческих работах;  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 xml:space="preserve">16) проявление уважения к людям любого труда и результатам трудовой деятельности; бережного отношения к личному и общественному имуществу; 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78E4">
        <w:rPr>
          <w:rFonts w:ascii="Times New Roman" w:hAnsi="Times New Roman" w:cs="Times New Roman"/>
          <w:sz w:val="28"/>
          <w:szCs w:val="28"/>
        </w:rPr>
        <w:t>17)соблюдение</w:t>
      </w:r>
      <w:proofErr w:type="gramEnd"/>
      <w:r w:rsidRPr="006E78E4">
        <w:rPr>
          <w:rFonts w:ascii="Times New Roman" w:hAnsi="Times New Roman" w:cs="Times New Roman"/>
          <w:sz w:val="28"/>
          <w:szCs w:val="28"/>
        </w:rPr>
        <w:t xml:space="preserve"> правил безопасности, в том числе навыков безопасного поведения в интернет-среде. 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b/>
          <w:bCs/>
          <w:sz w:val="28"/>
          <w:szCs w:val="28"/>
        </w:rPr>
        <w:t>Личностные результаты</w:t>
      </w:r>
      <w:r w:rsidRPr="006E78E4">
        <w:rPr>
          <w:rFonts w:ascii="Times New Roman" w:hAnsi="Times New Roman" w:cs="Times New Roman"/>
          <w:sz w:val="28"/>
          <w:szCs w:val="28"/>
        </w:rPr>
        <w:t xml:space="preserve">, обеспечивающие адаптацию обучающегося к изменяющимся условиям социальной и природной среды: 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 xml:space="preserve">1)освоение социального опыта, основных социальных ролей; осознание личной ответственности за свои поступки в мире; 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>2) готовность к действиям в условиях неопределенности,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 xml:space="preserve"> 3) осознание необходимости в формировании новых знаний, в том числе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развитие. </w:t>
      </w:r>
    </w:p>
    <w:p w:rsidR="00915529" w:rsidRDefault="00915529" w:rsidP="006E78E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463E2" w:rsidRPr="006E78E4" w:rsidRDefault="00814FD0" w:rsidP="006E78E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E78E4">
        <w:rPr>
          <w:rFonts w:ascii="Times New Roman" w:hAnsi="Times New Roman" w:cs="Times New Roman"/>
          <w:b/>
          <w:bCs/>
          <w:sz w:val="28"/>
          <w:szCs w:val="28"/>
        </w:rPr>
        <w:lastRenderedPageBreak/>
        <w:t>Личностные результаты, связанные с формированием экологической культуры: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 xml:space="preserve"> 1) умение анализировать и выявлять взаимосвязи природы, общества и экономики; 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 xml:space="preserve">2) умение оценивать свои действия с учетом влияния на окружающую среду, достижений целей и преодоления вызовов, возможных глобальных последствий; 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>3) 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 xml:space="preserve"> 4) повышение уровня экологической культуры, осознание глобального характера экологических проблем и путей их решения; 5)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E78E4">
        <w:rPr>
          <w:rFonts w:ascii="Times New Roman" w:hAnsi="Times New Roman" w:cs="Times New Roman"/>
          <w:b/>
          <w:bCs/>
          <w:sz w:val="28"/>
          <w:szCs w:val="28"/>
        </w:rPr>
        <w:t>Метапредметные результаты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 xml:space="preserve"> Метапредметные результаты во ФГОС сгруппированы по трем направлениям и отражают способность обучающихся использовать на практике универсальные учебные действия, составляющие умение учиться: — овладение универсальными учебными познавательными действиями; — овладение универсальными учебными коммуникативными действиями; — овладение универсальными регулятивными действиями Овладение универсальными учебными познавательными действиями: </w:t>
      </w:r>
      <w:proofErr w:type="gramStart"/>
      <w:r w:rsidRPr="006E78E4">
        <w:rPr>
          <w:rFonts w:ascii="Times New Roman" w:hAnsi="Times New Roman" w:cs="Times New Roman"/>
          <w:sz w:val="28"/>
          <w:szCs w:val="28"/>
        </w:rPr>
        <w:t>1)базовые</w:t>
      </w:r>
      <w:proofErr w:type="gramEnd"/>
      <w:r w:rsidRPr="006E78E4">
        <w:rPr>
          <w:rFonts w:ascii="Times New Roman" w:hAnsi="Times New Roman" w:cs="Times New Roman"/>
          <w:sz w:val="28"/>
          <w:szCs w:val="28"/>
        </w:rPr>
        <w:t xml:space="preserve"> логические действия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 xml:space="preserve"> 2)базовые исследовательские действия 3)работа с информацией </w:t>
      </w:r>
      <w:r w:rsidRPr="006E78E4">
        <w:rPr>
          <w:rFonts w:ascii="Times New Roman" w:hAnsi="Times New Roman" w:cs="Times New Roman"/>
          <w:b/>
          <w:bCs/>
          <w:sz w:val="28"/>
          <w:szCs w:val="28"/>
        </w:rPr>
        <w:t xml:space="preserve">Овладение универсальными учебными регулятивными действиями: 1. самоорганизация: 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 xml:space="preserve">1) выявлять проблемы для решения в жизненных и учебных ситуациях; 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 xml:space="preserve">2)ориентироваться в различных подходах принятия решений (индивидуальное, принятие решения в группе, принятие решений группой); 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>3) 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lastRenderedPageBreak/>
        <w:t xml:space="preserve"> 4) 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 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 xml:space="preserve">5) делать выбор и брать ответственность за решение; 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b/>
          <w:bCs/>
          <w:sz w:val="28"/>
          <w:szCs w:val="28"/>
        </w:rPr>
        <w:t>2. самоконтроль</w:t>
      </w:r>
      <w:r w:rsidRPr="006E78E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 xml:space="preserve">1) владеть способами самоконтроля, </w:t>
      </w:r>
      <w:proofErr w:type="spellStart"/>
      <w:r w:rsidRPr="006E78E4">
        <w:rPr>
          <w:rFonts w:ascii="Times New Roman" w:hAnsi="Times New Roman" w:cs="Times New Roman"/>
          <w:sz w:val="28"/>
          <w:szCs w:val="28"/>
        </w:rPr>
        <w:t>самовотизации</w:t>
      </w:r>
      <w:proofErr w:type="spellEnd"/>
      <w:r w:rsidRPr="006E78E4">
        <w:rPr>
          <w:rFonts w:ascii="Times New Roman" w:hAnsi="Times New Roman" w:cs="Times New Roman"/>
          <w:sz w:val="28"/>
          <w:szCs w:val="28"/>
        </w:rPr>
        <w:t xml:space="preserve"> и рефлексии; 2) давать адекватную оценку ситуации и предлагать план ее изменения; 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>3) 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 xml:space="preserve"> 4) объяснять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ситуации;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 xml:space="preserve"> 5) 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 xml:space="preserve"> 6) оценивать соответствие результата цели и условиям; 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b/>
          <w:bCs/>
          <w:sz w:val="28"/>
          <w:szCs w:val="28"/>
        </w:rPr>
        <w:t>3. эмоциональный интеллект</w:t>
      </w:r>
      <w:r w:rsidRPr="006E78E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 xml:space="preserve">1) различать, называть и управлять собственными эмоциями и эмоциями других; 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 xml:space="preserve">2) выявлять и анализировать причины эмоций; 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 xml:space="preserve">3)ставить себя на место другого человека, понимать мотивы и намерения другого; 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 xml:space="preserve">4) регулировать способ выражения эмоций; </w:t>
      </w:r>
    </w:p>
    <w:p w:rsidR="007463E2" w:rsidRPr="006E78E4" w:rsidRDefault="007463E2" w:rsidP="006E78E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E78E4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="00814FD0" w:rsidRPr="006E78E4">
        <w:rPr>
          <w:rFonts w:ascii="Times New Roman" w:hAnsi="Times New Roman" w:cs="Times New Roman"/>
          <w:b/>
          <w:bCs/>
          <w:sz w:val="28"/>
          <w:szCs w:val="28"/>
        </w:rPr>
        <w:t xml:space="preserve">принятие себя и других: 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 xml:space="preserve">1) осознанно относиться к другому человеку, его мнению; 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 xml:space="preserve">2) признавать свое право на ошибку и такое же право другого; 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 xml:space="preserve">3) принимать себя и других, не осуждая; 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 xml:space="preserve">4) открытость себе и другим; </w:t>
      </w:r>
    </w:p>
    <w:p w:rsidR="007463E2" w:rsidRPr="006E78E4" w:rsidRDefault="00814FD0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>5) осознавать невозможность контролировать все вокруг</w:t>
      </w:r>
      <w:r w:rsidR="007463E2" w:rsidRPr="006E78E4">
        <w:rPr>
          <w:rFonts w:ascii="Times New Roman" w:hAnsi="Times New Roman" w:cs="Times New Roman"/>
          <w:sz w:val="28"/>
          <w:szCs w:val="28"/>
        </w:rPr>
        <w:t>.</w:t>
      </w:r>
      <w:r w:rsidRPr="006E78E4">
        <w:rPr>
          <w:rFonts w:ascii="Times New Roman" w:hAnsi="Times New Roman" w:cs="Times New Roman"/>
          <w:sz w:val="28"/>
          <w:szCs w:val="28"/>
        </w:rPr>
        <w:t xml:space="preserve"> </w:t>
      </w:r>
      <w:r w:rsidRPr="006E78E4">
        <w:rPr>
          <w:rFonts w:ascii="Times New Roman" w:hAnsi="Times New Roman" w:cs="Times New Roman"/>
          <w:b/>
          <w:bCs/>
          <w:sz w:val="28"/>
          <w:szCs w:val="28"/>
        </w:rPr>
        <w:t>Предметные результаты по учебному предмету:</w:t>
      </w:r>
      <w:r w:rsidRPr="006E78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63E2" w:rsidRPr="006E78E4" w:rsidRDefault="007463E2" w:rsidP="006E78E4">
      <w:pPr>
        <w:jc w:val="both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>И</w:t>
      </w:r>
      <w:r w:rsidR="00814FD0" w:rsidRPr="006E78E4">
        <w:rPr>
          <w:rFonts w:ascii="Times New Roman" w:hAnsi="Times New Roman" w:cs="Times New Roman"/>
          <w:sz w:val="28"/>
          <w:szCs w:val="28"/>
        </w:rPr>
        <w:t xml:space="preserve">спользовать в практических (жизненных) ситуациях следующие предметные математические умения и навыки: 1) сравнивать и упорядочивать натуральные числа, целые числа, обыкновенные и десятичные </w:t>
      </w:r>
      <w:r w:rsidR="00814FD0" w:rsidRPr="006E78E4">
        <w:rPr>
          <w:rFonts w:ascii="Times New Roman" w:hAnsi="Times New Roman" w:cs="Times New Roman"/>
          <w:sz w:val="28"/>
          <w:szCs w:val="28"/>
        </w:rPr>
        <w:lastRenderedPageBreak/>
        <w:t xml:space="preserve">дроби, рациональные и иррациональные числа; выполнять, сочетая устные и письменные приемы, арифметические действия с рациональными числами; выполнять проверку, прикидку результата вычислений; округлять числа; вычислять значения числовых выражений; использовать калькулятор; 2)решать практико-ориентированные задачи, содержащие зависимости величин (скорость, время, расстояние, цена, количество, стоимость), связанные с отношением, пропорциональностью величин, процентами (налоги, задачи из области управления личными и семейными финансами),решать основные задачи на дроби и проценты, используя арифметический и алгебраический способы, перебор всех возможных вариантов, способ «проб и ошибок»; пользоваться основными единицами измерения: цены, массы; расстояния, времени, скорости; выражать одни единицы величины через другие; интерпретировать результаты решения задач с учетом ограничений, связанных со свойствами рассматриваемых объектов; 3) извлекать, анализировать, оценивать информацию, представленную в таблице, линейной, столбчатой и круговой диаграммах, интерпретировать представленные данные, использовать данные при решении задач; представлять информацию с помощью таблиц, линейной и столбчатой диаграмм, инфографики; оперировать статистическими характеристиками: среднее арифметическое, медиана, наибольшее и наименьшее значения, размах числового набора; 4) оценивать вероятности реальных событий и явлений, пони- мать роль практически достоверных и маловероятных событий в окружающем мире и в жизни; 5) пользоваться геометрическими понятиями: отрезок, угол, многоугольник, окружность, круг; распознавать параллелепипед, куб, пирамиду, конус, цилиндр, использовать терминологию: вершина, ребро, грань, основание, развертка; приводить примеры объектов окружающего мира, имеющих форму изученных плоских и пространственных фигур, примеры параллельных и перпендикулярных прямых в пространстве, на модели куба, примеры равных и симметричных фигур; пользоваться геометрическими понятиями: равенство фигур, симметрия, подобие; использовать свойства изученных фигур для их распознавания, построения; при- менять признаки равенства треугольников, теорему о 5 сумме углов треугольника, теорему Пифагора, тригонометрические соотношения для вычисления длин, расстояний, площадей; 6) находить длины отрезков и расстояния непосредственным измерением с помощью линейки; находить измерения параллелепипеда, куба; вычислять периметр многоугольника, периметр и площадь фигур, составленных из прямоугольников; находить длину окружности, </w:t>
      </w:r>
      <w:proofErr w:type="spellStart"/>
      <w:r w:rsidR="00814FD0" w:rsidRPr="006E78E4">
        <w:rPr>
          <w:rFonts w:ascii="Times New Roman" w:hAnsi="Times New Roman" w:cs="Times New Roman"/>
          <w:sz w:val="28"/>
          <w:szCs w:val="28"/>
        </w:rPr>
        <w:t>плошадь</w:t>
      </w:r>
      <w:proofErr w:type="spellEnd"/>
      <w:r w:rsidR="00814FD0" w:rsidRPr="006E78E4">
        <w:rPr>
          <w:rFonts w:ascii="Times New Roman" w:hAnsi="Times New Roman" w:cs="Times New Roman"/>
          <w:sz w:val="28"/>
          <w:szCs w:val="28"/>
        </w:rPr>
        <w:t xml:space="preserve"> круга; вычислять объем куба, параллелепипеда по заданным измерениям; решать несложные задачи на измерение геометрических величин в практических ситуациях; пользоваться основными метрическими единицами </w:t>
      </w:r>
      <w:r w:rsidR="00814FD0" w:rsidRPr="006E78E4">
        <w:rPr>
          <w:rFonts w:ascii="Times New Roman" w:hAnsi="Times New Roman" w:cs="Times New Roman"/>
          <w:sz w:val="28"/>
          <w:szCs w:val="28"/>
        </w:rPr>
        <w:lastRenderedPageBreak/>
        <w:t xml:space="preserve">измерения длины, площади, объема; выражать одни единицы величины через другие; 7) использовать алгебраическую терминологию и символику; выражать формулами зависимости между величинами; 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зависимостей, использовать графики для определения свойств процессов и зависимостей; 8) переходить от словесной формулировки задачи к ее алгебраической модели с помощью составления уравнения или системы уравнений, интерпретировать в соответствии с контекс3том задачи полученный результат; использовать неравенства при решении различных задач; 9) решать задачи из реальной жизни, связанные с числовыми последовательностями, использовать свойства последовательностей. </w:t>
      </w:r>
    </w:p>
    <w:p w:rsidR="00814FD0" w:rsidRPr="006E78E4" w:rsidRDefault="00814FD0" w:rsidP="006E78E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 xml:space="preserve">Особенность принятого подхода учебного предмета </w:t>
      </w:r>
      <w:r w:rsidRPr="006E78E4">
        <w:rPr>
          <w:rFonts w:ascii="Times New Roman" w:hAnsi="Times New Roman" w:cs="Times New Roman"/>
          <w:b/>
          <w:bCs/>
          <w:sz w:val="28"/>
          <w:szCs w:val="28"/>
        </w:rPr>
        <w:t xml:space="preserve">«Практикум по решению задач по </w:t>
      </w:r>
      <w:r w:rsidR="00CD6296">
        <w:rPr>
          <w:rFonts w:ascii="Times New Roman" w:hAnsi="Times New Roman" w:cs="Times New Roman"/>
          <w:b/>
          <w:bCs/>
          <w:sz w:val="28"/>
          <w:szCs w:val="28"/>
        </w:rPr>
        <w:t xml:space="preserve">алгебре </w:t>
      </w:r>
      <w:r w:rsidRPr="006E78E4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6E78E4">
        <w:rPr>
          <w:rFonts w:ascii="Times New Roman" w:hAnsi="Times New Roman" w:cs="Times New Roman"/>
          <w:sz w:val="28"/>
          <w:szCs w:val="28"/>
        </w:rPr>
        <w:t xml:space="preserve"> состоит в том, что для занятий по математике предлагаются небольшие фрагменты, рассчитанные на 2-3 урока, относящиеся к различным разделам школьной математики. Каждое занятие, а также все они в целом направлены на то, чтобы развить интерес школьников к предмету, познакомить их с новыми идеями и методами, расширить представление об изучаемом в основном курсе материале, а главное, порешать интересные задачи. Этот предмет предлагает учащимся знакомство с математикой как с общекультурной ценностью, выработкой понимания ими того, что математика является инструментом познания окружающего мира и самого себя. Если в изучении предметов естественнонаучного цикла очень важное место занимает эксперимент и именно в процессе эксперимента и обсуждения его организации и результатов формируются и развиваются интересы ученика к данному предмету, то в математике эквивалентом эксперимента является решение задач. Собственно весь курс математики может быть построен и, как правило, строится на решении различных по степени важности и трудности задач.</w:t>
      </w:r>
    </w:p>
    <w:p w:rsidR="00CD6296" w:rsidRPr="00415F09" w:rsidRDefault="00CD6296" w:rsidP="00CD6296">
      <w:pPr>
        <w:spacing w:after="0" w:line="264" w:lineRule="auto"/>
        <w:ind w:firstLine="600"/>
        <w:jc w:val="both"/>
      </w:pPr>
      <w:r w:rsidRPr="00415F09">
        <w:rPr>
          <w:rFonts w:ascii="Times New Roman" w:hAnsi="Times New Roman"/>
          <w:color w:val="000000"/>
          <w:sz w:val="28"/>
        </w:rPr>
        <w:t>Согласно учебному плану в 7</w:t>
      </w:r>
      <w:r>
        <w:rPr>
          <w:rFonts w:ascii="Times New Roman" w:hAnsi="Times New Roman"/>
          <w:color w:val="000000"/>
          <w:sz w:val="28"/>
        </w:rPr>
        <w:t xml:space="preserve">-х </w:t>
      </w:r>
      <w:r w:rsidRPr="00415F09">
        <w:rPr>
          <w:rFonts w:ascii="Times New Roman" w:hAnsi="Times New Roman"/>
          <w:color w:val="000000"/>
          <w:sz w:val="28"/>
        </w:rPr>
        <w:t xml:space="preserve"> классах изучается учебный курс «</w:t>
      </w:r>
      <w:r>
        <w:rPr>
          <w:rFonts w:ascii="Times New Roman" w:hAnsi="Times New Roman"/>
          <w:color w:val="000000"/>
          <w:sz w:val="28"/>
        </w:rPr>
        <w:t xml:space="preserve">Практикум </w:t>
      </w:r>
      <w:r w:rsidR="00915529">
        <w:rPr>
          <w:rFonts w:ascii="Times New Roman" w:hAnsi="Times New Roman"/>
          <w:color w:val="000000"/>
          <w:sz w:val="28"/>
        </w:rPr>
        <w:t>по математике</w:t>
      </w:r>
      <w:r w:rsidRPr="00415F09">
        <w:rPr>
          <w:rFonts w:ascii="Times New Roman" w:hAnsi="Times New Roman"/>
          <w:color w:val="000000"/>
          <w:sz w:val="28"/>
        </w:rPr>
        <w:t xml:space="preserve">», который </w:t>
      </w:r>
      <w:r>
        <w:rPr>
          <w:rFonts w:ascii="Times New Roman" w:hAnsi="Times New Roman"/>
          <w:color w:val="000000"/>
          <w:sz w:val="28"/>
        </w:rPr>
        <w:t>направлен на развитие логического мышления и совершенствование навыков создания математических моделей и их решение.</w:t>
      </w:r>
    </w:p>
    <w:p w:rsidR="00CD6296" w:rsidRPr="00415F09" w:rsidRDefault="00CD6296" w:rsidP="00CD6296">
      <w:pPr>
        <w:spacing w:after="0" w:line="264" w:lineRule="auto"/>
        <w:ind w:firstLine="600"/>
        <w:jc w:val="both"/>
      </w:pPr>
      <w:bookmarkStart w:id="4" w:name="88e7274f-146c-45cf-bb6c-0aa84ae038d1"/>
      <w:r w:rsidRPr="00415F09">
        <w:rPr>
          <w:rFonts w:ascii="Times New Roman" w:hAnsi="Times New Roman"/>
          <w:color w:val="000000"/>
          <w:sz w:val="28"/>
        </w:rPr>
        <w:t xml:space="preserve">На изучение учебного курса </w:t>
      </w:r>
      <w:r w:rsidR="00915529">
        <w:rPr>
          <w:rFonts w:ascii="Times New Roman" w:hAnsi="Times New Roman"/>
          <w:color w:val="000000"/>
          <w:sz w:val="28"/>
        </w:rPr>
        <w:t xml:space="preserve">отводится </w:t>
      </w:r>
      <w:r>
        <w:rPr>
          <w:rFonts w:ascii="Times New Roman" w:hAnsi="Times New Roman"/>
          <w:color w:val="000000"/>
          <w:sz w:val="28"/>
        </w:rPr>
        <w:t>34</w:t>
      </w:r>
      <w:r w:rsidRPr="00415F09">
        <w:rPr>
          <w:rFonts w:ascii="Times New Roman" w:hAnsi="Times New Roman"/>
          <w:color w:val="000000"/>
          <w:sz w:val="28"/>
        </w:rPr>
        <w:t xml:space="preserve"> час</w:t>
      </w:r>
      <w:r>
        <w:rPr>
          <w:rFonts w:ascii="Times New Roman" w:hAnsi="Times New Roman"/>
          <w:color w:val="000000"/>
          <w:sz w:val="28"/>
        </w:rPr>
        <w:t xml:space="preserve">а </w:t>
      </w:r>
      <w:r w:rsidRPr="00415F09">
        <w:rPr>
          <w:rFonts w:ascii="Times New Roman" w:hAnsi="Times New Roman"/>
          <w:color w:val="000000"/>
          <w:sz w:val="28"/>
        </w:rPr>
        <w:t>в 7</w:t>
      </w:r>
      <w:r w:rsidR="00915529">
        <w:rPr>
          <w:rFonts w:ascii="Times New Roman" w:hAnsi="Times New Roman"/>
          <w:color w:val="000000"/>
          <w:sz w:val="28"/>
        </w:rPr>
        <w:t xml:space="preserve">-х </w:t>
      </w:r>
      <w:proofErr w:type="spellStart"/>
      <w:r w:rsidR="00915529">
        <w:rPr>
          <w:rFonts w:ascii="Times New Roman" w:hAnsi="Times New Roman"/>
          <w:color w:val="000000"/>
          <w:sz w:val="28"/>
        </w:rPr>
        <w:t>класах</w:t>
      </w:r>
      <w:proofErr w:type="spellEnd"/>
      <w:r w:rsidRPr="00415F09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(1</w:t>
      </w:r>
      <w:r w:rsidRPr="00415F09">
        <w:rPr>
          <w:rFonts w:ascii="Times New Roman" w:hAnsi="Times New Roman"/>
          <w:color w:val="000000"/>
          <w:sz w:val="28"/>
        </w:rPr>
        <w:t xml:space="preserve"> час в неделю</w:t>
      </w:r>
      <w:r>
        <w:rPr>
          <w:rFonts w:ascii="Times New Roman" w:hAnsi="Times New Roman"/>
          <w:color w:val="000000"/>
          <w:sz w:val="28"/>
        </w:rPr>
        <w:t>).</w:t>
      </w:r>
      <w:r w:rsidRPr="00415F09">
        <w:rPr>
          <w:rFonts w:ascii="Times New Roman" w:hAnsi="Times New Roman"/>
          <w:color w:val="000000"/>
          <w:sz w:val="28"/>
        </w:rPr>
        <w:t xml:space="preserve"> </w:t>
      </w:r>
      <w:bookmarkEnd w:id="4"/>
    </w:p>
    <w:p w:rsidR="00814FD0" w:rsidRPr="006E78E4" w:rsidRDefault="00814FD0" w:rsidP="005F7D5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81975" w:rsidRPr="006E78E4" w:rsidRDefault="00814FD0" w:rsidP="00814FD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E78E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</w:t>
      </w:r>
      <w:r w:rsidR="005F7D56" w:rsidRPr="006E78E4">
        <w:rPr>
          <w:rFonts w:ascii="Times New Roman" w:hAnsi="Times New Roman" w:cs="Times New Roman"/>
          <w:b/>
          <w:bCs/>
          <w:sz w:val="28"/>
          <w:szCs w:val="28"/>
        </w:rPr>
        <w:t>7 класс</w:t>
      </w:r>
    </w:p>
    <w:p w:rsidR="002001ED" w:rsidRPr="006E78E4" w:rsidRDefault="005F7D56" w:rsidP="005F7D56">
      <w:pPr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b/>
          <w:bCs/>
          <w:sz w:val="28"/>
          <w:szCs w:val="28"/>
        </w:rPr>
        <w:t xml:space="preserve">«Практикум по </w:t>
      </w:r>
      <w:r w:rsidR="00915529">
        <w:rPr>
          <w:rFonts w:ascii="Times New Roman" w:hAnsi="Times New Roman" w:cs="Times New Roman"/>
          <w:b/>
          <w:bCs/>
          <w:sz w:val="28"/>
          <w:szCs w:val="28"/>
        </w:rPr>
        <w:t>математике</w:t>
      </w:r>
      <w:r w:rsidR="00CD629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E78E4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6E78E4">
        <w:rPr>
          <w:rFonts w:ascii="Times New Roman" w:hAnsi="Times New Roman" w:cs="Times New Roman"/>
          <w:sz w:val="28"/>
          <w:szCs w:val="28"/>
        </w:rPr>
        <w:t xml:space="preserve"> делится на три части:</w:t>
      </w:r>
    </w:p>
    <w:p w:rsidR="002001ED" w:rsidRPr="006E78E4" w:rsidRDefault="005F7D56" w:rsidP="005F7D56">
      <w:pPr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6E78E4">
        <w:rPr>
          <w:rFonts w:ascii="Times New Roman" w:hAnsi="Times New Roman" w:cs="Times New Roman"/>
          <w:b/>
          <w:bCs/>
          <w:sz w:val="28"/>
          <w:szCs w:val="28"/>
        </w:rPr>
        <w:t>Часть 1.</w:t>
      </w:r>
      <w:r w:rsidRPr="006E78E4">
        <w:rPr>
          <w:rFonts w:ascii="Times New Roman" w:hAnsi="Times New Roman" w:cs="Times New Roman"/>
          <w:sz w:val="28"/>
          <w:szCs w:val="28"/>
        </w:rPr>
        <w:t xml:space="preserve"> Решение текстовых задач (14 часов). Здесь даются общие сведения о задачах и их решении, рассматриваются общие методы анализа задачи и поиска решения. </w:t>
      </w:r>
      <w:r w:rsidR="002C3E2B" w:rsidRPr="006E78E4">
        <w:rPr>
          <w:rFonts w:ascii="Times New Roman" w:hAnsi="Times New Roman" w:cs="Times New Roman"/>
          <w:b/>
          <w:bCs/>
          <w:sz w:val="28"/>
          <w:szCs w:val="28"/>
        </w:rPr>
        <w:t>Часть 2</w:t>
      </w:r>
      <w:r w:rsidR="002C3E2B" w:rsidRPr="006E78E4">
        <w:rPr>
          <w:rFonts w:ascii="Times New Roman" w:hAnsi="Times New Roman" w:cs="Times New Roman"/>
          <w:sz w:val="28"/>
          <w:szCs w:val="28"/>
        </w:rPr>
        <w:t xml:space="preserve"> . </w:t>
      </w:r>
      <w:r w:rsidR="00430946" w:rsidRPr="006E78E4">
        <w:rPr>
          <w:rFonts w:ascii="Times New Roman" w:hAnsi="Times New Roman" w:cs="Times New Roman"/>
          <w:sz w:val="28"/>
          <w:szCs w:val="28"/>
        </w:rPr>
        <w:t xml:space="preserve">Введение в теорию вероятности (6 часов). Эта часть посвящена решению задач по теории вероятности из разделов «События и их вероятности», «Комбинаторные задачи». Основой стала книга Н. </w:t>
      </w:r>
      <w:proofErr w:type="spellStart"/>
      <w:r w:rsidR="00430946" w:rsidRPr="006E78E4">
        <w:rPr>
          <w:rFonts w:ascii="Times New Roman" w:hAnsi="Times New Roman" w:cs="Times New Roman"/>
          <w:sz w:val="28"/>
          <w:szCs w:val="28"/>
        </w:rPr>
        <w:t>Виленкин</w:t>
      </w:r>
      <w:proofErr w:type="spellEnd"/>
      <w:r w:rsidR="00430946" w:rsidRPr="006E78E4">
        <w:rPr>
          <w:rFonts w:ascii="Times New Roman" w:hAnsi="Times New Roman" w:cs="Times New Roman"/>
          <w:sz w:val="28"/>
          <w:szCs w:val="28"/>
        </w:rPr>
        <w:t>, В. Потапов. Задачник-практикум по теории вероятностей с элементами комбинаторики и математической статистики (</w:t>
      </w:r>
      <w:hyperlink r:id="rId4" w:history="1">
        <w:r w:rsidR="002001ED" w:rsidRPr="006E78E4">
          <w:rPr>
            <w:rStyle w:val="a4"/>
            <w:rFonts w:ascii="Times New Roman" w:hAnsi="Times New Roman" w:cs="Times New Roman"/>
            <w:sz w:val="28"/>
            <w:szCs w:val="28"/>
          </w:rPr>
          <w:t>http://mathportal.ru/vilenkinnaymyakovl</w:t>
        </w:r>
      </w:hyperlink>
      <w:r w:rsidR="00430946" w:rsidRPr="006E78E4">
        <w:rPr>
          <w:rFonts w:ascii="Times New Roman" w:hAnsi="Times New Roman" w:cs="Times New Roman"/>
          <w:sz w:val="28"/>
          <w:szCs w:val="28"/>
        </w:rPr>
        <w:t>)</w:t>
      </w:r>
    </w:p>
    <w:p w:rsidR="00EA4F1F" w:rsidRPr="006E78E4" w:rsidRDefault="00430946" w:rsidP="005F7D56">
      <w:pPr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 xml:space="preserve"> </w:t>
      </w:r>
      <w:r w:rsidRPr="006E78E4">
        <w:rPr>
          <w:rFonts w:ascii="Times New Roman" w:hAnsi="Times New Roman" w:cs="Times New Roman"/>
          <w:b/>
          <w:bCs/>
          <w:sz w:val="28"/>
          <w:szCs w:val="28"/>
        </w:rPr>
        <w:t>Часть 3.</w:t>
      </w:r>
      <w:r w:rsidRPr="006E78E4">
        <w:rPr>
          <w:rFonts w:ascii="Times New Roman" w:hAnsi="Times New Roman" w:cs="Times New Roman"/>
          <w:sz w:val="28"/>
          <w:szCs w:val="28"/>
        </w:rPr>
        <w:t xml:space="preserve"> Уравнения. Системы уравнений.(14 часов). В данной части рассматриваются модуль действительного</w:t>
      </w:r>
      <w:r w:rsidR="002C3E2B" w:rsidRPr="006E78E4">
        <w:rPr>
          <w:rFonts w:ascii="Times New Roman" w:hAnsi="Times New Roman" w:cs="Times New Roman"/>
          <w:sz w:val="28"/>
          <w:szCs w:val="28"/>
        </w:rPr>
        <w:t xml:space="preserve"> </w:t>
      </w:r>
      <w:r w:rsidRPr="006E78E4">
        <w:rPr>
          <w:rFonts w:ascii="Times New Roman" w:hAnsi="Times New Roman" w:cs="Times New Roman"/>
          <w:sz w:val="28"/>
          <w:szCs w:val="28"/>
        </w:rPr>
        <w:t>числа, линейное уравнение и системы линейных уравнений с двумя переменными.</w:t>
      </w:r>
    </w:p>
    <w:p w:rsidR="00B23094" w:rsidRPr="006E78E4" w:rsidRDefault="00B23094" w:rsidP="00B2309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78E4">
        <w:rPr>
          <w:rFonts w:ascii="Times New Roman" w:hAnsi="Times New Roman" w:cs="Times New Roman"/>
          <w:b/>
          <w:bCs/>
          <w:sz w:val="28"/>
          <w:szCs w:val="28"/>
        </w:rPr>
        <w:t>Тематическое планирование</w:t>
      </w:r>
    </w:p>
    <w:p w:rsidR="003D0BB8" w:rsidRPr="006E78E4" w:rsidRDefault="00EA4F1F" w:rsidP="00EA4F1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78E4">
        <w:rPr>
          <w:rFonts w:ascii="Times New Roman" w:hAnsi="Times New Roman" w:cs="Times New Roman"/>
          <w:b/>
          <w:bCs/>
          <w:sz w:val="28"/>
          <w:szCs w:val="28"/>
        </w:rPr>
        <w:t>7 класс</w:t>
      </w:r>
    </w:p>
    <w:tbl>
      <w:tblPr>
        <w:tblW w:w="0" w:type="auto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1"/>
        <w:gridCol w:w="6252"/>
        <w:gridCol w:w="1716"/>
      </w:tblGrid>
      <w:tr w:rsidR="0093724C" w:rsidRPr="006E78E4" w:rsidTr="0093724C">
        <w:trPr>
          <w:trHeight w:val="204"/>
        </w:trPr>
        <w:tc>
          <w:tcPr>
            <w:tcW w:w="792" w:type="dxa"/>
          </w:tcPr>
          <w:p w:rsidR="0093724C" w:rsidRPr="006E78E4" w:rsidRDefault="003D0BB8" w:rsidP="005F7D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6252" w:type="dxa"/>
          </w:tcPr>
          <w:p w:rsidR="0093724C" w:rsidRPr="006E78E4" w:rsidRDefault="003D0BB8" w:rsidP="003D0B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Наименование темы</w:t>
            </w:r>
          </w:p>
        </w:tc>
        <w:tc>
          <w:tcPr>
            <w:tcW w:w="1716" w:type="dxa"/>
          </w:tcPr>
          <w:p w:rsidR="0093724C" w:rsidRPr="006E78E4" w:rsidRDefault="003D0BB8" w:rsidP="005F7D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</w:tr>
      <w:tr w:rsidR="003D0BB8" w:rsidRPr="006E78E4" w:rsidTr="0093724C">
        <w:trPr>
          <w:trHeight w:val="204"/>
        </w:trPr>
        <w:tc>
          <w:tcPr>
            <w:tcW w:w="792" w:type="dxa"/>
          </w:tcPr>
          <w:p w:rsidR="003D0BB8" w:rsidRPr="006E78E4" w:rsidRDefault="007815EF" w:rsidP="005F7D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52" w:type="dxa"/>
          </w:tcPr>
          <w:p w:rsidR="003D0BB8" w:rsidRPr="006E78E4" w:rsidRDefault="007815EF" w:rsidP="00781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Схематизация и моделирование при решении текстовых задач</w:t>
            </w:r>
          </w:p>
        </w:tc>
        <w:tc>
          <w:tcPr>
            <w:tcW w:w="1716" w:type="dxa"/>
          </w:tcPr>
          <w:p w:rsidR="003D0BB8" w:rsidRPr="006E78E4" w:rsidRDefault="001B6FD7" w:rsidP="005F7D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D0BB8" w:rsidRPr="006E78E4" w:rsidTr="0093724C">
        <w:trPr>
          <w:trHeight w:val="204"/>
        </w:trPr>
        <w:tc>
          <w:tcPr>
            <w:tcW w:w="792" w:type="dxa"/>
          </w:tcPr>
          <w:p w:rsidR="003D0BB8" w:rsidRPr="006E78E4" w:rsidRDefault="007815EF" w:rsidP="005F7D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52" w:type="dxa"/>
          </w:tcPr>
          <w:p w:rsidR="003D0BB8" w:rsidRPr="006E78E4" w:rsidRDefault="007815EF" w:rsidP="00781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Задачи на совместную работу</w:t>
            </w:r>
          </w:p>
        </w:tc>
        <w:tc>
          <w:tcPr>
            <w:tcW w:w="1716" w:type="dxa"/>
          </w:tcPr>
          <w:p w:rsidR="003D0BB8" w:rsidRPr="006E78E4" w:rsidRDefault="001B6FD7" w:rsidP="005F7D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D0BB8" w:rsidRPr="006E78E4" w:rsidTr="0093724C">
        <w:trPr>
          <w:trHeight w:val="204"/>
        </w:trPr>
        <w:tc>
          <w:tcPr>
            <w:tcW w:w="792" w:type="dxa"/>
          </w:tcPr>
          <w:p w:rsidR="003D0BB8" w:rsidRPr="006E78E4" w:rsidRDefault="007815EF" w:rsidP="005F7D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252" w:type="dxa"/>
          </w:tcPr>
          <w:p w:rsidR="003D0BB8" w:rsidRPr="006E78E4" w:rsidRDefault="007815EF" w:rsidP="00781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Задачи на среднюю скорость движения</w:t>
            </w:r>
          </w:p>
        </w:tc>
        <w:tc>
          <w:tcPr>
            <w:tcW w:w="1716" w:type="dxa"/>
          </w:tcPr>
          <w:p w:rsidR="003D0BB8" w:rsidRPr="006E78E4" w:rsidRDefault="001B6FD7" w:rsidP="005F7D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D0BB8" w:rsidRPr="006E78E4" w:rsidTr="0093724C">
        <w:trPr>
          <w:trHeight w:val="204"/>
        </w:trPr>
        <w:tc>
          <w:tcPr>
            <w:tcW w:w="792" w:type="dxa"/>
          </w:tcPr>
          <w:p w:rsidR="003D0BB8" w:rsidRPr="006E78E4" w:rsidRDefault="007815EF" w:rsidP="005F7D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52" w:type="dxa"/>
          </w:tcPr>
          <w:p w:rsidR="003D0BB8" w:rsidRPr="006E78E4" w:rsidRDefault="007815EF" w:rsidP="007815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Задачи на движение по реке</w:t>
            </w:r>
          </w:p>
        </w:tc>
        <w:tc>
          <w:tcPr>
            <w:tcW w:w="1716" w:type="dxa"/>
          </w:tcPr>
          <w:p w:rsidR="003D0BB8" w:rsidRPr="006E78E4" w:rsidRDefault="001B6FD7" w:rsidP="005F7D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D0BB8" w:rsidRPr="006E78E4" w:rsidTr="0093724C">
        <w:trPr>
          <w:trHeight w:val="204"/>
        </w:trPr>
        <w:tc>
          <w:tcPr>
            <w:tcW w:w="792" w:type="dxa"/>
          </w:tcPr>
          <w:p w:rsidR="003D0BB8" w:rsidRPr="006E78E4" w:rsidRDefault="007815EF" w:rsidP="005F7D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52" w:type="dxa"/>
          </w:tcPr>
          <w:p w:rsidR="007815EF" w:rsidRPr="006E78E4" w:rsidRDefault="007815EF" w:rsidP="007815E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Задачи на смеси</w:t>
            </w:r>
          </w:p>
        </w:tc>
        <w:tc>
          <w:tcPr>
            <w:tcW w:w="1716" w:type="dxa"/>
          </w:tcPr>
          <w:p w:rsidR="003D0BB8" w:rsidRPr="006E78E4" w:rsidRDefault="00EA0117" w:rsidP="005F7D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815EF" w:rsidRPr="006E78E4" w:rsidTr="0093724C">
        <w:trPr>
          <w:trHeight w:val="204"/>
        </w:trPr>
        <w:tc>
          <w:tcPr>
            <w:tcW w:w="792" w:type="dxa"/>
          </w:tcPr>
          <w:p w:rsidR="007815EF" w:rsidRPr="006E78E4" w:rsidRDefault="007815EF" w:rsidP="005F7D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252" w:type="dxa"/>
          </w:tcPr>
          <w:p w:rsidR="007815EF" w:rsidRPr="006E78E4" w:rsidRDefault="007815EF" w:rsidP="007815E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Задачи на доли и проценты</w:t>
            </w:r>
          </w:p>
        </w:tc>
        <w:tc>
          <w:tcPr>
            <w:tcW w:w="1716" w:type="dxa"/>
          </w:tcPr>
          <w:p w:rsidR="007815EF" w:rsidRPr="006E78E4" w:rsidRDefault="00EA0117" w:rsidP="005F7D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815EF" w:rsidRPr="006E78E4" w:rsidTr="0093724C">
        <w:trPr>
          <w:trHeight w:val="204"/>
        </w:trPr>
        <w:tc>
          <w:tcPr>
            <w:tcW w:w="792" w:type="dxa"/>
          </w:tcPr>
          <w:p w:rsidR="007815EF" w:rsidRPr="006E78E4" w:rsidRDefault="007815EF" w:rsidP="005F7D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252" w:type="dxa"/>
          </w:tcPr>
          <w:p w:rsidR="007815EF" w:rsidRPr="006E78E4" w:rsidRDefault="007815EF" w:rsidP="007815E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События и их вероятности</w:t>
            </w:r>
          </w:p>
        </w:tc>
        <w:tc>
          <w:tcPr>
            <w:tcW w:w="1716" w:type="dxa"/>
          </w:tcPr>
          <w:p w:rsidR="007815EF" w:rsidRPr="006E78E4" w:rsidRDefault="00EA0117" w:rsidP="005F7D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815EF" w:rsidRPr="006E78E4" w:rsidTr="0093724C">
        <w:trPr>
          <w:trHeight w:val="204"/>
        </w:trPr>
        <w:tc>
          <w:tcPr>
            <w:tcW w:w="792" w:type="dxa"/>
          </w:tcPr>
          <w:p w:rsidR="007815EF" w:rsidRPr="006E78E4" w:rsidRDefault="007815EF" w:rsidP="005F7D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252" w:type="dxa"/>
          </w:tcPr>
          <w:p w:rsidR="007815EF" w:rsidRPr="006E78E4" w:rsidRDefault="007815EF" w:rsidP="007815E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Комбинаторные задачи</w:t>
            </w:r>
          </w:p>
        </w:tc>
        <w:tc>
          <w:tcPr>
            <w:tcW w:w="1716" w:type="dxa"/>
          </w:tcPr>
          <w:p w:rsidR="007815EF" w:rsidRPr="006E78E4" w:rsidRDefault="00EA0117" w:rsidP="005F7D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815EF" w:rsidRPr="006E78E4" w:rsidTr="0093724C">
        <w:trPr>
          <w:trHeight w:val="204"/>
        </w:trPr>
        <w:tc>
          <w:tcPr>
            <w:tcW w:w="792" w:type="dxa"/>
          </w:tcPr>
          <w:p w:rsidR="007815EF" w:rsidRPr="006E78E4" w:rsidRDefault="007815EF" w:rsidP="005F7D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252" w:type="dxa"/>
          </w:tcPr>
          <w:p w:rsidR="007815EF" w:rsidRPr="006E78E4" w:rsidRDefault="007815EF" w:rsidP="007815E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Линейные уравнения, сущность их решения</w:t>
            </w:r>
          </w:p>
        </w:tc>
        <w:tc>
          <w:tcPr>
            <w:tcW w:w="1716" w:type="dxa"/>
          </w:tcPr>
          <w:p w:rsidR="007815EF" w:rsidRPr="006E78E4" w:rsidRDefault="00EA0117" w:rsidP="005F7D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815EF" w:rsidRPr="006E78E4" w:rsidTr="0093724C">
        <w:trPr>
          <w:trHeight w:val="204"/>
        </w:trPr>
        <w:tc>
          <w:tcPr>
            <w:tcW w:w="792" w:type="dxa"/>
          </w:tcPr>
          <w:p w:rsidR="007815EF" w:rsidRPr="006E78E4" w:rsidRDefault="007815EF" w:rsidP="005F7D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252" w:type="dxa"/>
          </w:tcPr>
          <w:p w:rsidR="007815EF" w:rsidRPr="006E78E4" w:rsidRDefault="007815EF" w:rsidP="007815E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Решение задач с помощью линейных уравнений</w:t>
            </w:r>
          </w:p>
        </w:tc>
        <w:tc>
          <w:tcPr>
            <w:tcW w:w="1716" w:type="dxa"/>
          </w:tcPr>
          <w:p w:rsidR="007815EF" w:rsidRPr="006E78E4" w:rsidRDefault="00EA0117" w:rsidP="005F7D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815EF" w:rsidRPr="006E78E4" w:rsidTr="0093724C">
        <w:trPr>
          <w:trHeight w:val="204"/>
        </w:trPr>
        <w:tc>
          <w:tcPr>
            <w:tcW w:w="792" w:type="dxa"/>
          </w:tcPr>
          <w:p w:rsidR="007815EF" w:rsidRPr="006E78E4" w:rsidRDefault="007815EF" w:rsidP="005F7D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252" w:type="dxa"/>
          </w:tcPr>
          <w:p w:rsidR="007815EF" w:rsidRPr="006E78E4" w:rsidRDefault="007815EF" w:rsidP="007815E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Системы уравнений</w:t>
            </w:r>
          </w:p>
        </w:tc>
        <w:tc>
          <w:tcPr>
            <w:tcW w:w="1716" w:type="dxa"/>
          </w:tcPr>
          <w:p w:rsidR="007815EF" w:rsidRPr="006E78E4" w:rsidRDefault="00EA0117" w:rsidP="005F7D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815EF" w:rsidRPr="006E78E4" w:rsidTr="0093724C">
        <w:trPr>
          <w:trHeight w:val="204"/>
        </w:trPr>
        <w:tc>
          <w:tcPr>
            <w:tcW w:w="792" w:type="dxa"/>
          </w:tcPr>
          <w:p w:rsidR="007815EF" w:rsidRPr="006E78E4" w:rsidRDefault="007815EF" w:rsidP="005F7D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252" w:type="dxa"/>
          </w:tcPr>
          <w:p w:rsidR="007815EF" w:rsidRPr="006E78E4" w:rsidRDefault="007815EF" w:rsidP="007815EF">
            <w:pPr>
              <w:tabs>
                <w:tab w:val="left" w:pos="9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Решение задач с помощью систем уравнений</w:t>
            </w:r>
          </w:p>
        </w:tc>
        <w:tc>
          <w:tcPr>
            <w:tcW w:w="1716" w:type="dxa"/>
          </w:tcPr>
          <w:p w:rsidR="007815EF" w:rsidRPr="006E78E4" w:rsidRDefault="00EA0117" w:rsidP="005F7D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815EF" w:rsidRPr="006E78E4" w:rsidTr="0093724C">
        <w:trPr>
          <w:trHeight w:val="204"/>
        </w:trPr>
        <w:tc>
          <w:tcPr>
            <w:tcW w:w="792" w:type="dxa"/>
          </w:tcPr>
          <w:p w:rsidR="007815EF" w:rsidRPr="006E78E4" w:rsidRDefault="007815EF" w:rsidP="005F7D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252" w:type="dxa"/>
          </w:tcPr>
          <w:p w:rsidR="007815EF" w:rsidRPr="006E78E4" w:rsidRDefault="007815EF" w:rsidP="007815EF">
            <w:pPr>
              <w:tabs>
                <w:tab w:val="left" w:pos="900"/>
              </w:tabs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Всего</w:t>
            </w:r>
          </w:p>
        </w:tc>
        <w:tc>
          <w:tcPr>
            <w:tcW w:w="1716" w:type="dxa"/>
          </w:tcPr>
          <w:p w:rsidR="007815EF" w:rsidRPr="006E78E4" w:rsidRDefault="007815EF" w:rsidP="005F7D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</w:tbl>
    <w:p w:rsidR="0093724C" w:rsidRPr="006E78E4" w:rsidRDefault="0093724C" w:rsidP="005F7D56">
      <w:pPr>
        <w:rPr>
          <w:rFonts w:ascii="Times New Roman" w:hAnsi="Times New Roman" w:cs="Times New Roman"/>
          <w:sz w:val="28"/>
          <w:szCs w:val="28"/>
        </w:rPr>
      </w:pPr>
    </w:p>
    <w:p w:rsidR="00E55823" w:rsidRPr="006E78E4" w:rsidRDefault="00E55823" w:rsidP="005F7D5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E55823" w:rsidRPr="006E78E4" w:rsidRDefault="00E55823" w:rsidP="00E5582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78E4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КАЛЕНДАРНО-ТЕМАТИЧЕСКОЕ ПЛАНИРОВАНИЕ</w:t>
      </w:r>
    </w:p>
    <w:p w:rsidR="00E55823" w:rsidRDefault="00E55823" w:rsidP="00E5582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78E4">
        <w:rPr>
          <w:rFonts w:ascii="Times New Roman" w:hAnsi="Times New Roman" w:cs="Times New Roman"/>
          <w:sz w:val="28"/>
          <w:szCs w:val="28"/>
        </w:rPr>
        <w:t xml:space="preserve">Учебный курс: </w:t>
      </w:r>
      <w:r w:rsidR="00915529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6E78E4">
        <w:rPr>
          <w:rFonts w:ascii="Times New Roman" w:hAnsi="Times New Roman" w:cs="Times New Roman"/>
          <w:b/>
          <w:bCs/>
          <w:sz w:val="28"/>
          <w:szCs w:val="28"/>
        </w:rPr>
        <w:t>рактикум по математике– 7 класс</w:t>
      </w:r>
      <w:r w:rsidR="00E07353" w:rsidRPr="006E78E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6E78E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15529" w:rsidRPr="006E78E4" w:rsidRDefault="00915529" w:rsidP="00E5582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0774" w:type="dxa"/>
        <w:tblInd w:w="-998" w:type="dxa"/>
        <w:tblLook w:val="04A0" w:firstRow="1" w:lastRow="0" w:firstColumn="1" w:lastColumn="0" w:noHBand="0" w:noVBand="1"/>
      </w:tblPr>
      <w:tblGrid>
        <w:gridCol w:w="861"/>
        <w:gridCol w:w="7281"/>
        <w:gridCol w:w="1385"/>
        <w:gridCol w:w="1247"/>
      </w:tblGrid>
      <w:tr w:rsidR="008072FF" w:rsidRPr="006E78E4" w:rsidTr="00915529">
        <w:tc>
          <w:tcPr>
            <w:tcW w:w="861" w:type="dxa"/>
          </w:tcPr>
          <w:p w:rsidR="008072FF" w:rsidRPr="006E78E4" w:rsidRDefault="008072FF" w:rsidP="00E55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7281" w:type="dxa"/>
          </w:tcPr>
          <w:p w:rsidR="008072FF" w:rsidRPr="006E78E4" w:rsidRDefault="008072FF" w:rsidP="00E55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Наименование темы</w:t>
            </w:r>
          </w:p>
        </w:tc>
        <w:tc>
          <w:tcPr>
            <w:tcW w:w="1385" w:type="dxa"/>
          </w:tcPr>
          <w:p w:rsidR="008072FF" w:rsidRPr="006E78E4" w:rsidRDefault="008072FF" w:rsidP="00E55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  <w:tc>
          <w:tcPr>
            <w:tcW w:w="1247" w:type="dxa"/>
          </w:tcPr>
          <w:p w:rsidR="008072FF" w:rsidRPr="006E78E4" w:rsidRDefault="008072FF" w:rsidP="00E55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8072FF" w:rsidRPr="006E78E4" w:rsidTr="00915529">
        <w:tc>
          <w:tcPr>
            <w:tcW w:w="861" w:type="dxa"/>
          </w:tcPr>
          <w:p w:rsidR="008072FF" w:rsidRPr="006E78E4" w:rsidRDefault="008072FF" w:rsidP="00E55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281" w:type="dxa"/>
          </w:tcPr>
          <w:p w:rsidR="008072FF" w:rsidRPr="006E78E4" w:rsidRDefault="008072FF" w:rsidP="00BA5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Схематизация и моделирование при решении текстовых задач</w:t>
            </w:r>
          </w:p>
        </w:tc>
        <w:tc>
          <w:tcPr>
            <w:tcW w:w="1385" w:type="dxa"/>
          </w:tcPr>
          <w:p w:rsidR="008072FF" w:rsidRPr="006E78E4" w:rsidRDefault="00BA50D8" w:rsidP="00E55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7" w:type="dxa"/>
          </w:tcPr>
          <w:p w:rsidR="008072FF" w:rsidRPr="006E78E4" w:rsidRDefault="008072FF" w:rsidP="00E55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72FF" w:rsidRPr="006E78E4" w:rsidTr="00915529">
        <w:tc>
          <w:tcPr>
            <w:tcW w:w="861" w:type="dxa"/>
          </w:tcPr>
          <w:p w:rsidR="008072FF" w:rsidRPr="006E78E4" w:rsidRDefault="008072FF" w:rsidP="00E55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281" w:type="dxa"/>
          </w:tcPr>
          <w:p w:rsidR="008072FF" w:rsidRPr="006E78E4" w:rsidRDefault="008072FF" w:rsidP="00BA5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Схематизация и моделирование при решении текстовых задач</w:t>
            </w:r>
          </w:p>
        </w:tc>
        <w:tc>
          <w:tcPr>
            <w:tcW w:w="1385" w:type="dxa"/>
          </w:tcPr>
          <w:p w:rsidR="008072FF" w:rsidRPr="006E78E4" w:rsidRDefault="00BA50D8" w:rsidP="00E55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7" w:type="dxa"/>
          </w:tcPr>
          <w:p w:rsidR="008072FF" w:rsidRPr="006E78E4" w:rsidRDefault="008072FF" w:rsidP="00E55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72FF" w:rsidRPr="006E78E4" w:rsidTr="00915529">
        <w:tc>
          <w:tcPr>
            <w:tcW w:w="861" w:type="dxa"/>
          </w:tcPr>
          <w:p w:rsidR="008072FF" w:rsidRPr="006E78E4" w:rsidRDefault="008072FF" w:rsidP="00E55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281" w:type="dxa"/>
          </w:tcPr>
          <w:p w:rsidR="008072FF" w:rsidRPr="006E78E4" w:rsidRDefault="008072FF" w:rsidP="00BA5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Задачи на совместную работу</w:t>
            </w:r>
          </w:p>
        </w:tc>
        <w:tc>
          <w:tcPr>
            <w:tcW w:w="1385" w:type="dxa"/>
          </w:tcPr>
          <w:p w:rsidR="008072FF" w:rsidRPr="006E78E4" w:rsidRDefault="00734F5F" w:rsidP="00E55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7" w:type="dxa"/>
          </w:tcPr>
          <w:p w:rsidR="008072FF" w:rsidRPr="006E78E4" w:rsidRDefault="008072FF" w:rsidP="00E55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72FF" w:rsidRPr="006E78E4" w:rsidTr="00915529">
        <w:tc>
          <w:tcPr>
            <w:tcW w:w="861" w:type="dxa"/>
          </w:tcPr>
          <w:p w:rsidR="008072FF" w:rsidRPr="006E78E4" w:rsidRDefault="008072FF" w:rsidP="00E55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281" w:type="dxa"/>
          </w:tcPr>
          <w:p w:rsidR="008072FF" w:rsidRPr="006E78E4" w:rsidRDefault="008072FF" w:rsidP="00BA5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Задачи на совместную работу</w:t>
            </w:r>
          </w:p>
        </w:tc>
        <w:tc>
          <w:tcPr>
            <w:tcW w:w="1385" w:type="dxa"/>
          </w:tcPr>
          <w:p w:rsidR="008072FF" w:rsidRPr="006E78E4" w:rsidRDefault="00734F5F" w:rsidP="00E55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7" w:type="dxa"/>
          </w:tcPr>
          <w:p w:rsidR="008072FF" w:rsidRPr="006E78E4" w:rsidRDefault="008072FF" w:rsidP="00E55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72FF" w:rsidRPr="006E78E4" w:rsidTr="00915529">
        <w:tc>
          <w:tcPr>
            <w:tcW w:w="861" w:type="dxa"/>
          </w:tcPr>
          <w:p w:rsidR="008072FF" w:rsidRPr="006E78E4" w:rsidRDefault="008072FF" w:rsidP="00E55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281" w:type="dxa"/>
          </w:tcPr>
          <w:p w:rsidR="008072FF" w:rsidRPr="006E78E4" w:rsidRDefault="008072FF" w:rsidP="00BA5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Задачи на совместную работу</w:t>
            </w:r>
          </w:p>
        </w:tc>
        <w:tc>
          <w:tcPr>
            <w:tcW w:w="1385" w:type="dxa"/>
          </w:tcPr>
          <w:p w:rsidR="008072FF" w:rsidRPr="006E78E4" w:rsidRDefault="00734F5F" w:rsidP="00E55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7" w:type="dxa"/>
          </w:tcPr>
          <w:p w:rsidR="008072FF" w:rsidRPr="006E78E4" w:rsidRDefault="008072FF" w:rsidP="00E55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72FF" w:rsidRPr="006E78E4" w:rsidTr="00915529">
        <w:tc>
          <w:tcPr>
            <w:tcW w:w="861" w:type="dxa"/>
          </w:tcPr>
          <w:p w:rsidR="008072FF" w:rsidRPr="006E78E4" w:rsidRDefault="008072FF" w:rsidP="00E55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281" w:type="dxa"/>
          </w:tcPr>
          <w:p w:rsidR="008072FF" w:rsidRPr="006E78E4" w:rsidRDefault="008072FF" w:rsidP="00BA5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Задачи на среднюю скорость движения</w:t>
            </w:r>
          </w:p>
        </w:tc>
        <w:tc>
          <w:tcPr>
            <w:tcW w:w="1385" w:type="dxa"/>
          </w:tcPr>
          <w:p w:rsidR="008072FF" w:rsidRPr="006E78E4" w:rsidRDefault="00734F5F" w:rsidP="00E55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7" w:type="dxa"/>
          </w:tcPr>
          <w:p w:rsidR="008072FF" w:rsidRPr="006E78E4" w:rsidRDefault="008072FF" w:rsidP="00E55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72FF" w:rsidRPr="006E78E4" w:rsidTr="00915529">
        <w:tc>
          <w:tcPr>
            <w:tcW w:w="861" w:type="dxa"/>
          </w:tcPr>
          <w:p w:rsidR="008072FF" w:rsidRPr="006E78E4" w:rsidRDefault="008072FF" w:rsidP="00E55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281" w:type="dxa"/>
          </w:tcPr>
          <w:p w:rsidR="008072FF" w:rsidRPr="006E78E4" w:rsidRDefault="00734F5F" w:rsidP="00BA50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Задачи на среднюю скорость движения</w:t>
            </w:r>
          </w:p>
        </w:tc>
        <w:tc>
          <w:tcPr>
            <w:tcW w:w="1385" w:type="dxa"/>
          </w:tcPr>
          <w:p w:rsidR="008072FF" w:rsidRPr="006E78E4" w:rsidRDefault="00734F5F" w:rsidP="00E55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7" w:type="dxa"/>
          </w:tcPr>
          <w:p w:rsidR="008072FF" w:rsidRPr="006E78E4" w:rsidRDefault="008072FF" w:rsidP="00E558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F5F" w:rsidRPr="006E78E4" w:rsidTr="00915529">
        <w:tc>
          <w:tcPr>
            <w:tcW w:w="861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281" w:type="dxa"/>
          </w:tcPr>
          <w:p w:rsidR="00734F5F" w:rsidRPr="006E78E4" w:rsidRDefault="00734F5F" w:rsidP="00734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 xml:space="preserve"> Задачи на движение по реке</w:t>
            </w:r>
          </w:p>
        </w:tc>
        <w:tc>
          <w:tcPr>
            <w:tcW w:w="1385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7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F5F" w:rsidRPr="006E78E4" w:rsidTr="00915529">
        <w:tc>
          <w:tcPr>
            <w:tcW w:w="861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281" w:type="dxa"/>
          </w:tcPr>
          <w:p w:rsidR="00734F5F" w:rsidRPr="006E78E4" w:rsidRDefault="00734F5F" w:rsidP="00734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Задачи на движение по реке</w:t>
            </w:r>
          </w:p>
        </w:tc>
        <w:tc>
          <w:tcPr>
            <w:tcW w:w="1385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7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F5F" w:rsidRPr="006E78E4" w:rsidTr="00915529">
        <w:tc>
          <w:tcPr>
            <w:tcW w:w="861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281" w:type="dxa"/>
          </w:tcPr>
          <w:p w:rsidR="00734F5F" w:rsidRPr="006E78E4" w:rsidRDefault="00734F5F" w:rsidP="00734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Задачи на смеси</w:t>
            </w:r>
          </w:p>
        </w:tc>
        <w:tc>
          <w:tcPr>
            <w:tcW w:w="1385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7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F5F" w:rsidRPr="006E78E4" w:rsidTr="00915529">
        <w:tc>
          <w:tcPr>
            <w:tcW w:w="861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281" w:type="dxa"/>
          </w:tcPr>
          <w:p w:rsidR="00734F5F" w:rsidRPr="006E78E4" w:rsidRDefault="00734F5F" w:rsidP="00734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Задачи на смеси</w:t>
            </w:r>
          </w:p>
        </w:tc>
        <w:tc>
          <w:tcPr>
            <w:tcW w:w="1385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7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F5F" w:rsidRPr="006E78E4" w:rsidTr="00915529">
        <w:tc>
          <w:tcPr>
            <w:tcW w:w="861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281" w:type="dxa"/>
          </w:tcPr>
          <w:p w:rsidR="00734F5F" w:rsidRPr="006E78E4" w:rsidRDefault="00734F5F" w:rsidP="00734F5F">
            <w:pPr>
              <w:tabs>
                <w:tab w:val="left" w:pos="308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Задачи на смеси</w:t>
            </w:r>
          </w:p>
        </w:tc>
        <w:tc>
          <w:tcPr>
            <w:tcW w:w="1385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7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F5F" w:rsidRPr="006E78E4" w:rsidTr="00915529">
        <w:tc>
          <w:tcPr>
            <w:tcW w:w="861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281" w:type="dxa"/>
          </w:tcPr>
          <w:p w:rsidR="00734F5F" w:rsidRPr="006E78E4" w:rsidRDefault="00734F5F" w:rsidP="00734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Задачи на доли и проценты</w:t>
            </w:r>
          </w:p>
        </w:tc>
        <w:tc>
          <w:tcPr>
            <w:tcW w:w="1385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7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F5F" w:rsidRPr="006E78E4" w:rsidTr="00915529">
        <w:tc>
          <w:tcPr>
            <w:tcW w:w="861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281" w:type="dxa"/>
          </w:tcPr>
          <w:p w:rsidR="00734F5F" w:rsidRPr="006E78E4" w:rsidRDefault="00734F5F" w:rsidP="00734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Задачи на доли и проценты</w:t>
            </w:r>
          </w:p>
        </w:tc>
        <w:tc>
          <w:tcPr>
            <w:tcW w:w="1385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7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F5F" w:rsidRPr="006E78E4" w:rsidTr="00915529">
        <w:tc>
          <w:tcPr>
            <w:tcW w:w="861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281" w:type="dxa"/>
          </w:tcPr>
          <w:p w:rsidR="00734F5F" w:rsidRPr="006E78E4" w:rsidRDefault="00734F5F" w:rsidP="00734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События и их вероятности</w:t>
            </w:r>
          </w:p>
        </w:tc>
        <w:tc>
          <w:tcPr>
            <w:tcW w:w="1385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7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F5F" w:rsidRPr="006E78E4" w:rsidTr="00915529">
        <w:tc>
          <w:tcPr>
            <w:tcW w:w="861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281" w:type="dxa"/>
          </w:tcPr>
          <w:p w:rsidR="00734F5F" w:rsidRPr="006E78E4" w:rsidRDefault="00734F5F" w:rsidP="00734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События и их вероятности</w:t>
            </w:r>
          </w:p>
        </w:tc>
        <w:tc>
          <w:tcPr>
            <w:tcW w:w="1385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7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F5F" w:rsidRPr="006E78E4" w:rsidTr="00915529">
        <w:tc>
          <w:tcPr>
            <w:tcW w:w="861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281" w:type="dxa"/>
          </w:tcPr>
          <w:p w:rsidR="00734F5F" w:rsidRPr="006E78E4" w:rsidRDefault="00734F5F" w:rsidP="00734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События и их вероятности</w:t>
            </w:r>
          </w:p>
        </w:tc>
        <w:tc>
          <w:tcPr>
            <w:tcW w:w="1385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7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F5F" w:rsidRPr="006E78E4" w:rsidTr="00915529">
        <w:tc>
          <w:tcPr>
            <w:tcW w:w="861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7281" w:type="dxa"/>
          </w:tcPr>
          <w:p w:rsidR="00734F5F" w:rsidRPr="006E78E4" w:rsidRDefault="00734F5F" w:rsidP="00734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Комбинаторные задачи</w:t>
            </w:r>
          </w:p>
        </w:tc>
        <w:tc>
          <w:tcPr>
            <w:tcW w:w="1385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7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F5F" w:rsidRPr="006E78E4" w:rsidTr="00915529">
        <w:tc>
          <w:tcPr>
            <w:tcW w:w="861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281" w:type="dxa"/>
          </w:tcPr>
          <w:p w:rsidR="00734F5F" w:rsidRPr="006E78E4" w:rsidRDefault="00734F5F" w:rsidP="00734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Комбинаторные задачи</w:t>
            </w:r>
          </w:p>
        </w:tc>
        <w:tc>
          <w:tcPr>
            <w:tcW w:w="1385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7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F5F" w:rsidRPr="006E78E4" w:rsidTr="00915529">
        <w:tc>
          <w:tcPr>
            <w:tcW w:w="861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281" w:type="dxa"/>
          </w:tcPr>
          <w:p w:rsidR="00734F5F" w:rsidRPr="006E78E4" w:rsidRDefault="00734F5F" w:rsidP="00734F5F">
            <w:pPr>
              <w:tabs>
                <w:tab w:val="left" w:pos="29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Комбинаторные задачи</w:t>
            </w:r>
          </w:p>
        </w:tc>
        <w:tc>
          <w:tcPr>
            <w:tcW w:w="1385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7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F5F" w:rsidRPr="006E78E4" w:rsidTr="00915529">
        <w:tc>
          <w:tcPr>
            <w:tcW w:w="861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281" w:type="dxa"/>
          </w:tcPr>
          <w:p w:rsidR="00734F5F" w:rsidRPr="006E78E4" w:rsidRDefault="00734F5F" w:rsidP="00734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Линейные уравнения, сущность их решения</w:t>
            </w:r>
          </w:p>
        </w:tc>
        <w:tc>
          <w:tcPr>
            <w:tcW w:w="1385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7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F5F" w:rsidRPr="006E78E4" w:rsidTr="00915529">
        <w:tc>
          <w:tcPr>
            <w:tcW w:w="861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7281" w:type="dxa"/>
          </w:tcPr>
          <w:p w:rsidR="00734F5F" w:rsidRPr="006E78E4" w:rsidRDefault="00734F5F" w:rsidP="00734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Линейные уравнения, сущность их решения</w:t>
            </w:r>
          </w:p>
        </w:tc>
        <w:tc>
          <w:tcPr>
            <w:tcW w:w="1385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7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F5F" w:rsidRPr="006E78E4" w:rsidTr="00915529">
        <w:tc>
          <w:tcPr>
            <w:tcW w:w="861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7281" w:type="dxa"/>
          </w:tcPr>
          <w:p w:rsidR="00734F5F" w:rsidRPr="006E78E4" w:rsidRDefault="00734F5F" w:rsidP="00734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Решение задач с помощью линейных уравнений</w:t>
            </w:r>
          </w:p>
        </w:tc>
        <w:tc>
          <w:tcPr>
            <w:tcW w:w="1385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7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F5F" w:rsidRPr="006E78E4" w:rsidTr="00915529">
        <w:tc>
          <w:tcPr>
            <w:tcW w:w="861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7281" w:type="dxa"/>
          </w:tcPr>
          <w:p w:rsidR="00734F5F" w:rsidRPr="006E78E4" w:rsidRDefault="00734F5F" w:rsidP="00734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Решение задач с помощью линейных уравнений</w:t>
            </w:r>
          </w:p>
        </w:tc>
        <w:tc>
          <w:tcPr>
            <w:tcW w:w="1385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7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F5F" w:rsidRPr="006E78E4" w:rsidTr="00915529">
        <w:tc>
          <w:tcPr>
            <w:tcW w:w="861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7281" w:type="dxa"/>
          </w:tcPr>
          <w:p w:rsidR="00734F5F" w:rsidRPr="006E78E4" w:rsidRDefault="00734F5F" w:rsidP="00734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Решение задач с помощью линейных уравнений</w:t>
            </w:r>
          </w:p>
        </w:tc>
        <w:tc>
          <w:tcPr>
            <w:tcW w:w="1385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7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F5F" w:rsidRPr="006E78E4" w:rsidTr="00915529">
        <w:tc>
          <w:tcPr>
            <w:tcW w:w="861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7281" w:type="dxa"/>
          </w:tcPr>
          <w:p w:rsidR="00734F5F" w:rsidRPr="006E78E4" w:rsidRDefault="00734F5F" w:rsidP="00734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Решение задач с помощью линейных уравнений</w:t>
            </w:r>
          </w:p>
        </w:tc>
        <w:tc>
          <w:tcPr>
            <w:tcW w:w="1385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7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F5F" w:rsidRPr="006E78E4" w:rsidTr="00915529">
        <w:tc>
          <w:tcPr>
            <w:tcW w:w="861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7281" w:type="dxa"/>
          </w:tcPr>
          <w:p w:rsidR="00734F5F" w:rsidRPr="006E78E4" w:rsidRDefault="00734F5F" w:rsidP="00734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Системы уравнений</w:t>
            </w:r>
          </w:p>
        </w:tc>
        <w:tc>
          <w:tcPr>
            <w:tcW w:w="1385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7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F5F" w:rsidRPr="006E78E4" w:rsidTr="00915529">
        <w:tc>
          <w:tcPr>
            <w:tcW w:w="861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7281" w:type="dxa"/>
          </w:tcPr>
          <w:p w:rsidR="00734F5F" w:rsidRPr="006E78E4" w:rsidRDefault="00734F5F" w:rsidP="00734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Системы уравнений</w:t>
            </w:r>
          </w:p>
        </w:tc>
        <w:tc>
          <w:tcPr>
            <w:tcW w:w="1385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7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F5F" w:rsidRPr="006E78E4" w:rsidTr="00915529">
        <w:tc>
          <w:tcPr>
            <w:tcW w:w="861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7281" w:type="dxa"/>
          </w:tcPr>
          <w:p w:rsidR="00734F5F" w:rsidRPr="006E78E4" w:rsidRDefault="00734F5F" w:rsidP="00734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Системы уравнений</w:t>
            </w:r>
          </w:p>
        </w:tc>
        <w:tc>
          <w:tcPr>
            <w:tcW w:w="1385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7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F5F" w:rsidRPr="006E78E4" w:rsidTr="00915529">
        <w:tc>
          <w:tcPr>
            <w:tcW w:w="861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281" w:type="dxa"/>
          </w:tcPr>
          <w:p w:rsidR="00734F5F" w:rsidRPr="006E78E4" w:rsidRDefault="00734F5F" w:rsidP="00734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Решение задач с помощью систем уравнений</w:t>
            </w:r>
          </w:p>
        </w:tc>
        <w:tc>
          <w:tcPr>
            <w:tcW w:w="1385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7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F5F" w:rsidRPr="006E78E4" w:rsidTr="00915529">
        <w:tc>
          <w:tcPr>
            <w:tcW w:w="861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7281" w:type="dxa"/>
          </w:tcPr>
          <w:p w:rsidR="00734F5F" w:rsidRPr="006E78E4" w:rsidRDefault="00734F5F" w:rsidP="00734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Решение задач с помощью систем уравнений</w:t>
            </w:r>
          </w:p>
        </w:tc>
        <w:tc>
          <w:tcPr>
            <w:tcW w:w="1385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7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F5F" w:rsidRPr="006E78E4" w:rsidTr="00915529">
        <w:tc>
          <w:tcPr>
            <w:tcW w:w="861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7281" w:type="dxa"/>
          </w:tcPr>
          <w:p w:rsidR="00734F5F" w:rsidRPr="006E78E4" w:rsidRDefault="00734F5F" w:rsidP="00734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Решение задач с помощью систем уравнений</w:t>
            </w:r>
          </w:p>
        </w:tc>
        <w:tc>
          <w:tcPr>
            <w:tcW w:w="1385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7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F5F" w:rsidRPr="006E78E4" w:rsidTr="00915529">
        <w:tc>
          <w:tcPr>
            <w:tcW w:w="861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7281" w:type="dxa"/>
          </w:tcPr>
          <w:p w:rsidR="00734F5F" w:rsidRPr="006E78E4" w:rsidRDefault="00734F5F" w:rsidP="00734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Решение задач с помощью систем уравнений</w:t>
            </w:r>
          </w:p>
        </w:tc>
        <w:tc>
          <w:tcPr>
            <w:tcW w:w="1385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7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F5F" w:rsidRPr="006E78E4" w:rsidTr="00915529">
        <w:tc>
          <w:tcPr>
            <w:tcW w:w="861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7281" w:type="dxa"/>
          </w:tcPr>
          <w:p w:rsidR="00734F5F" w:rsidRPr="006E78E4" w:rsidRDefault="00734F5F" w:rsidP="00734F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Решение задач с помощью систем уравнений</w:t>
            </w:r>
          </w:p>
        </w:tc>
        <w:tc>
          <w:tcPr>
            <w:tcW w:w="1385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7" w:type="dxa"/>
          </w:tcPr>
          <w:p w:rsidR="00734F5F" w:rsidRPr="006E78E4" w:rsidRDefault="00734F5F" w:rsidP="00734F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072FF" w:rsidRPr="006E78E4" w:rsidRDefault="008072FF" w:rsidP="00E5582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E3C41" w:rsidRPr="006E78E4" w:rsidRDefault="008E3C41" w:rsidP="008E3C41">
      <w:pPr>
        <w:spacing w:before="199" w:after="199" w:line="336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8E3C41" w:rsidRPr="006E78E4" w:rsidRDefault="008E3C41" w:rsidP="008E3C41">
      <w:pPr>
        <w:spacing w:before="199" w:after="199" w:line="336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b/>
          <w:color w:val="000000"/>
          <w:sz w:val="28"/>
          <w:szCs w:val="28"/>
        </w:rPr>
        <w:t>7 КЛАСС</w:t>
      </w:r>
    </w:p>
    <w:p w:rsidR="008E3C41" w:rsidRPr="006E78E4" w:rsidRDefault="008E3C41" w:rsidP="008E3C4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242"/>
        <w:gridCol w:w="7138"/>
      </w:tblGrid>
      <w:tr w:rsidR="008E3C41" w:rsidRPr="006E78E4" w:rsidTr="008E3C4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/>
              <w:ind w:left="272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Код проверяемого результата 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/>
              <w:ind w:left="272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E3C41" w:rsidRPr="006E78E4" w:rsidTr="008E3C4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Числа и вычисления</w:t>
            </w:r>
          </w:p>
        </w:tc>
      </w:tr>
      <w:tr w:rsidR="008E3C41" w:rsidRPr="006E78E4" w:rsidTr="008E3C4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8E3C41" w:rsidRPr="006E78E4" w:rsidTr="008E3C4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8E3C41" w:rsidRPr="006E78E4" w:rsidTr="008E3C4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</w:p>
        </w:tc>
      </w:tr>
      <w:tr w:rsidR="008E3C41" w:rsidRPr="006E78E4" w:rsidTr="008E3C4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Сравнивать и упорядочивать рациональные числа</w:t>
            </w:r>
          </w:p>
        </w:tc>
      </w:tr>
      <w:tr w:rsidR="008E3C41" w:rsidRPr="006E78E4" w:rsidTr="008E3C4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Округлять числа</w:t>
            </w:r>
          </w:p>
        </w:tc>
      </w:tr>
      <w:tr w:rsidR="008E3C41" w:rsidRPr="006E78E4" w:rsidTr="008E3C4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1.6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</w:t>
            </w:r>
          </w:p>
        </w:tc>
      </w:tr>
      <w:tr w:rsidR="008E3C41" w:rsidRPr="006E78E4" w:rsidTr="008E3C4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1.7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Применять признаки делимости, разложение на множители натуральных чисел</w:t>
            </w:r>
          </w:p>
        </w:tc>
      </w:tr>
      <w:tr w:rsidR="008E3C41" w:rsidRPr="006E78E4" w:rsidTr="008E3C4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1.8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8E3C41" w:rsidRPr="006E78E4" w:rsidTr="008E3C4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Алгебраические выражения</w:t>
            </w:r>
          </w:p>
        </w:tc>
      </w:tr>
      <w:tr w:rsidR="008E3C41" w:rsidRPr="006E78E4" w:rsidTr="008E3C4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8E3C41" w:rsidRPr="006E78E4" w:rsidTr="008E3C4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Находить значения буквенных выражений при заданных значениях переменных</w:t>
            </w:r>
          </w:p>
        </w:tc>
      </w:tr>
      <w:tr w:rsidR="008E3C41" w:rsidRPr="006E78E4" w:rsidTr="008E3C4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8E3C41" w:rsidRPr="006E78E4" w:rsidTr="008E3C4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8E3C41" w:rsidRPr="006E78E4" w:rsidTr="008E3C4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8E3C41" w:rsidRPr="006E78E4" w:rsidTr="008E3C4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2.6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8E3C41" w:rsidRPr="006E78E4" w:rsidTr="008E3C4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2.7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8E3C41" w:rsidRPr="006E78E4" w:rsidTr="008E3C4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Уравнения и неравенства</w:t>
            </w:r>
          </w:p>
        </w:tc>
      </w:tr>
      <w:tr w:rsidR="008E3C41" w:rsidRPr="006E78E4" w:rsidTr="008E3C4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</w:t>
            </w:r>
          </w:p>
        </w:tc>
      </w:tr>
      <w:tr w:rsidR="008E3C41" w:rsidRPr="006E78E4" w:rsidTr="008E3C4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Применять графические методы при решении линейных уравнений и их систем</w:t>
            </w:r>
          </w:p>
        </w:tc>
      </w:tr>
      <w:tr w:rsidR="008E3C41" w:rsidRPr="006E78E4" w:rsidTr="008E3C4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8E3C41" w:rsidRPr="006E78E4" w:rsidTr="008E3C4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Строить в координатной плоскости график линейного </w:t>
            </w: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уравнения с двумя переменными; пользуясь графиком, приводить примеры решения уравнения</w:t>
            </w:r>
          </w:p>
        </w:tc>
      </w:tr>
      <w:tr w:rsidR="008E3C41" w:rsidRPr="006E78E4" w:rsidTr="008E3C4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3.5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8E3C41" w:rsidRPr="006E78E4" w:rsidTr="008E3C4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3.6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8E3C41" w:rsidRPr="006E78E4" w:rsidTr="008E3C4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Координаты и графики. Функции</w:t>
            </w:r>
          </w:p>
        </w:tc>
      </w:tr>
      <w:tr w:rsidR="008E3C41" w:rsidRPr="006E78E4" w:rsidTr="008E3C4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</w:p>
        </w:tc>
      </w:tr>
      <w:tr w:rsidR="008E3C41" w:rsidRPr="006E78E4" w:rsidTr="008E3C4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Отмечать в координатной плоскости точки по заданным координатам</w:t>
            </w:r>
          </w:p>
        </w:tc>
      </w:tr>
      <w:tr w:rsidR="008E3C41" w:rsidRPr="006E78E4" w:rsidTr="008E3C4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Строить графики линейных функций. Строить график функции </w:t>
            </w:r>
            <w:r w:rsidRPr="006E78E4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y = |х|</w:t>
            </w:r>
          </w:p>
        </w:tc>
      </w:tr>
      <w:tr w:rsidR="008E3C41" w:rsidRPr="006E78E4" w:rsidTr="008E3C4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</w:p>
        </w:tc>
      </w:tr>
      <w:tr w:rsidR="008E3C41" w:rsidRPr="006E78E4" w:rsidTr="008E3C4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Находить значение функции по значению её аргумента</w:t>
            </w:r>
          </w:p>
        </w:tc>
      </w:tr>
      <w:tr w:rsidR="008E3C41" w:rsidRPr="006E78E4" w:rsidTr="008E3C41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4.6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36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915529" w:rsidRDefault="00915529" w:rsidP="008E3C41">
      <w:pPr>
        <w:spacing w:before="199" w:after="199" w:line="336" w:lineRule="auto"/>
        <w:ind w:left="120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5" w:name="block-99660921"/>
    </w:p>
    <w:p w:rsidR="00915529" w:rsidRDefault="00915529" w:rsidP="008E3C41">
      <w:pPr>
        <w:spacing w:before="199" w:after="199" w:line="336" w:lineRule="auto"/>
        <w:ind w:left="1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15529" w:rsidRDefault="00915529" w:rsidP="008E3C41">
      <w:pPr>
        <w:spacing w:before="199" w:after="199" w:line="336" w:lineRule="auto"/>
        <w:ind w:left="1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E3C41" w:rsidRPr="006E78E4" w:rsidRDefault="008E3C41" w:rsidP="008E3C41">
      <w:pPr>
        <w:spacing w:before="199" w:after="199" w:line="336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6E78E4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ПЕРЕЧЕНЬ ЭЛЕМЕНТОВ СОДЕРЖАНИЯ, ПРОВЕРЯЕМЫХ НА ОГЭ ПО МАТЕМАТИКЕ</w:t>
      </w:r>
    </w:p>
    <w:p w:rsidR="008E3C41" w:rsidRPr="006E78E4" w:rsidRDefault="008E3C41" w:rsidP="008E3C4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1"/>
        <w:gridCol w:w="8289"/>
      </w:tblGrid>
      <w:tr w:rsidR="008E3C41" w:rsidRPr="006E78E4" w:rsidTr="00E344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/>
              <w:ind w:left="272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/>
              <w:ind w:left="272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Проверяемый элемент содержания </w:t>
            </w:r>
          </w:p>
        </w:tc>
      </w:tr>
      <w:tr w:rsidR="008E3C41" w:rsidRPr="006E78E4" w:rsidTr="00E344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Числа и вычисления</w:t>
            </w:r>
          </w:p>
        </w:tc>
      </w:tr>
      <w:tr w:rsidR="008E3C41" w:rsidRPr="006E78E4" w:rsidTr="00E344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Натуральные и целые числа. Признаки делимости целых чисел</w:t>
            </w:r>
          </w:p>
        </w:tc>
      </w:tr>
      <w:tr w:rsidR="008E3C41" w:rsidRPr="006E78E4" w:rsidTr="00E344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8E3C41" w:rsidRPr="006E78E4" w:rsidTr="00E344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8E3C41" w:rsidRPr="006E78E4" w:rsidTr="00E344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Действительные числа. Арифметические операции с действительными числами</w:t>
            </w:r>
          </w:p>
        </w:tc>
      </w:tr>
      <w:tr w:rsidR="008E3C41" w:rsidRPr="006E78E4" w:rsidTr="00E344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8E3C41" w:rsidRPr="006E78E4" w:rsidTr="00E344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Алгебраические выражения</w:t>
            </w:r>
          </w:p>
        </w:tc>
      </w:tr>
      <w:tr w:rsidR="008E3C41" w:rsidRPr="006E78E4" w:rsidTr="00E344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Буквенные выражения (выражения с переменными) </w:t>
            </w:r>
          </w:p>
        </w:tc>
      </w:tr>
      <w:tr w:rsidR="008E3C41" w:rsidRPr="006E78E4" w:rsidTr="00E344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Степень с целым показателем. Степень с рациональным показателем. Свойства степени</w:t>
            </w:r>
          </w:p>
        </w:tc>
      </w:tr>
      <w:tr w:rsidR="008E3C41" w:rsidRPr="006E78E4" w:rsidTr="00E344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Многочлены </w:t>
            </w:r>
          </w:p>
        </w:tc>
      </w:tr>
      <w:tr w:rsidR="008E3C41" w:rsidRPr="006E78E4" w:rsidTr="00E344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Алгебраическая дробь </w:t>
            </w:r>
          </w:p>
        </w:tc>
      </w:tr>
      <w:tr w:rsidR="008E3C41" w:rsidRPr="006E78E4" w:rsidTr="00E344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8E3C41" w:rsidRPr="006E78E4" w:rsidTr="00E344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Уравнения и неравенства</w:t>
            </w:r>
          </w:p>
        </w:tc>
      </w:tr>
      <w:tr w:rsidR="008E3C41" w:rsidRPr="006E78E4" w:rsidTr="00E344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Целые и дробно-рациональные уравнения. Системы и совокупности уравнений</w:t>
            </w:r>
          </w:p>
        </w:tc>
      </w:tr>
      <w:tr w:rsidR="008E3C41" w:rsidRPr="006E78E4" w:rsidTr="00E344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Целые и дробно-рациональные неравенства. Системы и совокупности неравенств</w:t>
            </w:r>
          </w:p>
        </w:tc>
      </w:tr>
      <w:tr w:rsidR="008E3C41" w:rsidRPr="006E78E4" w:rsidTr="00E344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Решение текстовых задач</w:t>
            </w:r>
          </w:p>
        </w:tc>
      </w:tr>
      <w:tr w:rsidR="008E3C41" w:rsidRPr="006E78E4" w:rsidTr="00E344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Числовые последовательности</w:t>
            </w:r>
          </w:p>
        </w:tc>
      </w:tr>
      <w:tr w:rsidR="008E3C41" w:rsidRPr="006E78E4" w:rsidTr="00E344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Последовательности, способы задания последовательностей</w:t>
            </w:r>
          </w:p>
        </w:tc>
      </w:tr>
      <w:tr w:rsidR="008E3C41" w:rsidRPr="006E78E4" w:rsidTr="00E344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Арифметическая и геометрическая прогрессии. Формула сложных процентов</w:t>
            </w:r>
          </w:p>
        </w:tc>
      </w:tr>
      <w:tr w:rsidR="008E3C41" w:rsidRPr="006E78E4" w:rsidTr="00E344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Функции</w:t>
            </w:r>
          </w:p>
        </w:tc>
      </w:tr>
      <w:tr w:rsidR="008E3C41" w:rsidRPr="006E78E4" w:rsidTr="00E344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знакопостоянства</w:t>
            </w:r>
            <w:proofErr w:type="spellEnd"/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8E3C41" w:rsidRPr="006E78E4" w:rsidTr="00E344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Координаты на прямой и плоскости</w:t>
            </w:r>
          </w:p>
        </w:tc>
      </w:tr>
      <w:tr w:rsidR="008E3C41" w:rsidRPr="006E78E4" w:rsidTr="00E344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Координатная прямая</w:t>
            </w:r>
          </w:p>
        </w:tc>
      </w:tr>
      <w:tr w:rsidR="008E3C41" w:rsidRPr="006E78E4" w:rsidTr="00E344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Декартовы координаты на плоскости</w:t>
            </w:r>
          </w:p>
        </w:tc>
      </w:tr>
      <w:tr w:rsidR="008E3C41" w:rsidRPr="006E78E4" w:rsidTr="00E344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Геометрия</w:t>
            </w:r>
          </w:p>
        </w:tc>
      </w:tr>
      <w:tr w:rsidR="008E3C41" w:rsidRPr="006E78E4" w:rsidTr="00E344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Геометрические фигуры и их свойства </w:t>
            </w:r>
          </w:p>
        </w:tc>
      </w:tr>
      <w:tr w:rsidR="008E3C41" w:rsidRPr="006E78E4" w:rsidTr="00E344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Треугольник</w:t>
            </w:r>
          </w:p>
        </w:tc>
      </w:tr>
      <w:tr w:rsidR="008E3C41" w:rsidRPr="006E78E4" w:rsidTr="00E344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Многоугольники </w:t>
            </w:r>
          </w:p>
        </w:tc>
      </w:tr>
      <w:tr w:rsidR="008E3C41" w:rsidRPr="006E78E4" w:rsidTr="00E344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Окружность и круг </w:t>
            </w:r>
          </w:p>
        </w:tc>
      </w:tr>
      <w:tr w:rsidR="008E3C41" w:rsidRPr="006E78E4" w:rsidTr="00E344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Измерение геометрических величин </w:t>
            </w:r>
          </w:p>
        </w:tc>
      </w:tr>
      <w:tr w:rsidR="008E3C41" w:rsidRPr="006E78E4" w:rsidTr="00E344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Векторы на плоскости </w:t>
            </w:r>
          </w:p>
        </w:tc>
      </w:tr>
      <w:tr w:rsidR="008E3C41" w:rsidRPr="006E78E4" w:rsidTr="00E344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Вероятность и статистика</w:t>
            </w:r>
          </w:p>
        </w:tc>
      </w:tr>
      <w:tr w:rsidR="008E3C41" w:rsidRPr="006E78E4" w:rsidTr="00E344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Описательная статистика </w:t>
            </w:r>
          </w:p>
        </w:tc>
      </w:tr>
      <w:tr w:rsidR="008E3C41" w:rsidRPr="006E78E4" w:rsidTr="00E344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Вероятность </w:t>
            </w:r>
          </w:p>
        </w:tc>
      </w:tr>
      <w:tr w:rsidR="008E3C41" w:rsidRPr="006E78E4" w:rsidTr="00E344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Комбинаторика </w:t>
            </w:r>
          </w:p>
        </w:tc>
      </w:tr>
      <w:tr w:rsidR="008E3C41" w:rsidRPr="006E78E4" w:rsidTr="00E344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Множества </w:t>
            </w:r>
          </w:p>
        </w:tc>
      </w:tr>
      <w:tr w:rsidR="008E3C41" w:rsidRPr="006E78E4" w:rsidTr="00E3440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E3C41" w:rsidRPr="006E78E4" w:rsidRDefault="008E3C41" w:rsidP="00E34404">
            <w:pPr>
              <w:spacing w:after="0" w:line="360" w:lineRule="auto"/>
              <w:ind w:left="314"/>
              <w:rPr>
                <w:rFonts w:ascii="Times New Roman" w:hAnsi="Times New Roman" w:cs="Times New Roman"/>
                <w:sz w:val="28"/>
                <w:szCs w:val="28"/>
              </w:rPr>
            </w:pPr>
            <w:r w:rsidRPr="006E7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Графы </w:t>
            </w:r>
          </w:p>
        </w:tc>
      </w:tr>
    </w:tbl>
    <w:p w:rsidR="008E3C41" w:rsidRPr="006E78E4" w:rsidRDefault="008E3C41" w:rsidP="008E3C41">
      <w:pPr>
        <w:rPr>
          <w:rFonts w:ascii="Times New Roman" w:hAnsi="Times New Roman" w:cs="Times New Roman"/>
          <w:sz w:val="28"/>
          <w:szCs w:val="28"/>
        </w:rPr>
        <w:sectPr w:rsidR="008E3C41" w:rsidRPr="006E78E4" w:rsidSect="00D776C5">
          <w:pgSz w:w="11906" w:h="16383"/>
          <w:pgMar w:top="709" w:right="850" w:bottom="1134" w:left="1701" w:header="720" w:footer="720" w:gutter="0"/>
          <w:cols w:space="720"/>
        </w:sectPr>
      </w:pPr>
    </w:p>
    <w:p w:rsidR="008E3C41" w:rsidRPr="00D776C5" w:rsidRDefault="008E3C41" w:rsidP="008E3C41">
      <w:pPr>
        <w:spacing w:after="0"/>
      </w:pPr>
      <w:bookmarkStart w:id="6" w:name="block-99660919"/>
      <w:bookmarkEnd w:id="5"/>
      <w:r w:rsidRPr="00D776C5"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8E3C41" w:rsidRPr="00D776C5" w:rsidRDefault="008E3C41" w:rsidP="008E3C41">
      <w:pPr>
        <w:spacing w:after="0" w:line="480" w:lineRule="auto"/>
        <w:ind w:left="120"/>
      </w:pPr>
      <w:r w:rsidRPr="00D776C5"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8E3C41" w:rsidRPr="008E3C41" w:rsidRDefault="008E3C41" w:rsidP="008E3C41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8E3C41">
        <w:rPr>
          <w:rFonts w:ascii="Times New Roman" w:hAnsi="Times New Roman" w:cs="Times New Roman"/>
          <w:sz w:val="28"/>
          <w:szCs w:val="28"/>
        </w:rPr>
        <w:t>Учебники:</w:t>
      </w:r>
    </w:p>
    <w:p w:rsidR="008E3C41" w:rsidRPr="008E3C41" w:rsidRDefault="008E3C41" w:rsidP="008E3C41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8E3C41">
        <w:rPr>
          <w:rFonts w:ascii="Times New Roman" w:hAnsi="Times New Roman" w:cs="Times New Roman"/>
          <w:sz w:val="28"/>
          <w:szCs w:val="28"/>
        </w:rPr>
        <w:t xml:space="preserve"> Макарычев Ю.Н. , </w:t>
      </w:r>
      <w:proofErr w:type="spellStart"/>
      <w:r w:rsidRPr="008E3C41">
        <w:rPr>
          <w:rFonts w:ascii="Times New Roman" w:hAnsi="Times New Roman" w:cs="Times New Roman"/>
          <w:sz w:val="28"/>
          <w:szCs w:val="28"/>
        </w:rPr>
        <w:t>Миндюк</w:t>
      </w:r>
      <w:proofErr w:type="spellEnd"/>
      <w:r w:rsidRPr="008E3C41">
        <w:rPr>
          <w:rFonts w:ascii="Times New Roman" w:hAnsi="Times New Roman" w:cs="Times New Roman"/>
          <w:sz w:val="28"/>
          <w:szCs w:val="28"/>
        </w:rPr>
        <w:t xml:space="preserve"> Н.Г., </w:t>
      </w:r>
      <w:proofErr w:type="spellStart"/>
      <w:r w:rsidRPr="008E3C41">
        <w:rPr>
          <w:rFonts w:ascii="Times New Roman" w:hAnsi="Times New Roman" w:cs="Times New Roman"/>
          <w:sz w:val="28"/>
          <w:szCs w:val="28"/>
        </w:rPr>
        <w:t>Нешков</w:t>
      </w:r>
      <w:proofErr w:type="spellEnd"/>
      <w:r w:rsidRPr="008E3C41">
        <w:rPr>
          <w:rFonts w:ascii="Times New Roman" w:hAnsi="Times New Roman" w:cs="Times New Roman"/>
          <w:sz w:val="28"/>
          <w:szCs w:val="28"/>
        </w:rPr>
        <w:t xml:space="preserve"> К.И. и др. Алгебра 7 класс, Москва, «Просвещение»2023-2025 г.</w:t>
      </w:r>
    </w:p>
    <w:p w:rsidR="008E3C41" w:rsidRPr="008E3C41" w:rsidRDefault="008E3C41" w:rsidP="008E3C41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8E3C41" w:rsidRPr="008E3C41" w:rsidRDefault="008E3C41" w:rsidP="008E3C41">
      <w:pPr>
        <w:spacing w:after="0" w:line="480" w:lineRule="auto"/>
        <w:ind w:left="12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E3C41">
        <w:rPr>
          <w:rFonts w:ascii="Times New Roman" w:hAnsi="Times New Roman" w:cs="Times New Roman"/>
          <w:b/>
          <w:color w:val="000000"/>
          <w:sz w:val="28"/>
          <w:szCs w:val="28"/>
        </w:rPr>
        <w:t>МЕТОДИЧЕСКИЕ МАТЕРИАЛЫ ДЛЯ УЧИТЕЛЯ</w:t>
      </w:r>
    </w:p>
    <w:p w:rsidR="008E3C41" w:rsidRPr="008E3C41" w:rsidRDefault="008E3C41" w:rsidP="008E3C41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8E3C41">
        <w:rPr>
          <w:rFonts w:ascii="Times New Roman" w:hAnsi="Times New Roman" w:cs="Times New Roman"/>
          <w:sz w:val="28"/>
          <w:szCs w:val="28"/>
        </w:rPr>
        <w:t xml:space="preserve">Макарычев </w:t>
      </w:r>
      <w:proofErr w:type="gramStart"/>
      <w:r w:rsidRPr="008E3C41">
        <w:rPr>
          <w:rFonts w:ascii="Times New Roman" w:hAnsi="Times New Roman" w:cs="Times New Roman"/>
          <w:sz w:val="28"/>
          <w:szCs w:val="28"/>
        </w:rPr>
        <w:t>Ю.Н ,</w:t>
      </w:r>
      <w:proofErr w:type="gramEnd"/>
      <w:r w:rsidRPr="008E3C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3C41">
        <w:rPr>
          <w:rFonts w:ascii="Times New Roman" w:hAnsi="Times New Roman" w:cs="Times New Roman"/>
          <w:sz w:val="28"/>
          <w:szCs w:val="28"/>
        </w:rPr>
        <w:t>Миндюк</w:t>
      </w:r>
      <w:proofErr w:type="spellEnd"/>
      <w:r w:rsidRPr="008E3C41">
        <w:rPr>
          <w:rFonts w:ascii="Times New Roman" w:hAnsi="Times New Roman" w:cs="Times New Roman"/>
          <w:sz w:val="28"/>
          <w:szCs w:val="28"/>
        </w:rPr>
        <w:t xml:space="preserve"> Н.Г., Крайнева Л.О. и др. Алгебра 7 класс,  дидактические материалы ,Москва, «Просвещение»2023-2025 г.</w:t>
      </w:r>
    </w:p>
    <w:p w:rsidR="008E3C41" w:rsidRPr="008E3C41" w:rsidRDefault="008E3C41" w:rsidP="008E3C41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8E3C41">
        <w:rPr>
          <w:rFonts w:ascii="Times New Roman" w:hAnsi="Times New Roman" w:cs="Times New Roman"/>
          <w:sz w:val="28"/>
          <w:szCs w:val="28"/>
        </w:rPr>
        <w:t>Крайнева Л.О «Уроки алгебры 7 класс, базовый уровень, Москва, «Просвещение». 2024</w:t>
      </w:r>
    </w:p>
    <w:p w:rsidR="008E3C41" w:rsidRPr="008E3C41" w:rsidRDefault="008E3C41" w:rsidP="008E3C41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8E3C41">
        <w:rPr>
          <w:rFonts w:ascii="Times New Roman" w:hAnsi="Times New Roman" w:cs="Times New Roman"/>
          <w:sz w:val="28"/>
          <w:szCs w:val="28"/>
        </w:rPr>
        <w:t xml:space="preserve">Сиротина Т.В.Алгебра . </w:t>
      </w:r>
      <w:proofErr w:type="gramStart"/>
      <w:r w:rsidRPr="008E3C41">
        <w:rPr>
          <w:rFonts w:ascii="Times New Roman" w:hAnsi="Times New Roman" w:cs="Times New Roman"/>
          <w:sz w:val="28"/>
          <w:szCs w:val="28"/>
        </w:rPr>
        <w:t>7  класс</w:t>
      </w:r>
      <w:proofErr w:type="gramEnd"/>
      <w:r w:rsidRPr="008E3C41">
        <w:rPr>
          <w:rFonts w:ascii="Times New Roman" w:hAnsi="Times New Roman" w:cs="Times New Roman"/>
          <w:sz w:val="28"/>
          <w:szCs w:val="28"/>
        </w:rPr>
        <w:t xml:space="preserve"> тетрадь –тренажер, базовый уровень</w:t>
      </w:r>
    </w:p>
    <w:p w:rsidR="008E3C41" w:rsidRPr="008E3C41" w:rsidRDefault="008E3C41" w:rsidP="008E3C41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8E3C41">
        <w:rPr>
          <w:rFonts w:ascii="Times New Roman" w:hAnsi="Times New Roman" w:cs="Times New Roman"/>
          <w:sz w:val="28"/>
          <w:szCs w:val="28"/>
        </w:rPr>
        <w:t>Сиротина Т.В.Алгебра . 8 класс тетрадь –тренажер, базовый уровень</w:t>
      </w:r>
    </w:p>
    <w:p w:rsidR="008E3C41" w:rsidRPr="008E3C41" w:rsidRDefault="008E3C41" w:rsidP="008E3C41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8E3C41">
        <w:rPr>
          <w:rFonts w:ascii="Times New Roman" w:hAnsi="Times New Roman" w:cs="Times New Roman"/>
          <w:sz w:val="28"/>
          <w:szCs w:val="28"/>
        </w:rPr>
        <w:t>Сиротина Т.В.Алгебра . 9 класс тетрадь –тренажер, базовый уровень</w:t>
      </w:r>
    </w:p>
    <w:p w:rsidR="008E3C41" w:rsidRDefault="008E3C41" w:rsidP="008E3C4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proofErr w:type="spellStart"/>
      <w:r w:rsidRPr="008E3C41">
        <w:rPr>
          <w:rFonts w:ascii="Times New Roman" w:hAnsi="Times New Roman" w:cs="Times New Roman"/>
          <w:sz w:val="28"/>
          <w:szCs w:val="28"/>
        </w:rPr>
        <w:t>Шевкина</w:t>
      </w:r>
      <w:proofErr w:type="spellEnd"/>
      <w:r w:rsidRPr="008E3C41">
        <w:rPr>
          <w:rFonts w:ascii="Times New Roman" w:hAnsi="Times New Roman" w:cs="Times New Roman"/>
          <w:sz w:val="28"/>
          <w:szCs w:val="28"/>
        </w:rPr>
        <w:t xml:space="preserve"> А.В. Текстовые задачи: 7 – 11 классы: Учебное пособие по математике. – М.: ООО «ТИД «Русское слово – РС», 2020.</w:t>
      </w:r>
    </w:p>
    <w:p w:rsidR="008E3C41" w:rsidRPr="008E3C41" w:rsidRDefault="008E3C41" w:rsidP="008E3C4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</w:p>
    <w:p w:rsidR="008E3C41" w:rsidRPr="008E3C41" w:rsidRDefault="008E3C41" w:rsidP="008E3C4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8E3C41">
        <w:rPr>
          <w:rFonts w:ascii="Times New Roman" w:hAnsi="Times New Roman" w:cs="Times New Roman"/>
          <w:sz w:val="28"/>
          <w:szCs w:val="28"/>
        </w:rPr>
        <w:t xml:space="preserve">Н. </w:t>
      </w:r>
      <w:proofErr w:type="spellStart"/>
      <w:r w:rsidRPr="008E3C41">
        <w:rPr>
          <w:rFonts w:ascii="Times New Roman" w:hAnsi="Times New Roman" w:cs="Times New Roman"/>
          <w:sz w:val="28"/>
          <w:szCs w:val="28"/>
        </w:rPr>
        <w:t>Виленкин</w:t>
      </w:r>
      <w:proofErr w:type="spellEnd"/>
      <w:r w:rsidRPr="008E3C41">
        <w:rPr>
          <w:rFonts w:ascii="Times New Roman" w:hAnsi="Times New Roman" w:cs="Times New Roman"/>
          <w:sz w:val="28"/>
          <w:szCs w:val="28"/>
        </w:rPr>
        <w:t>, В. Потапов. Задачник-практикум по теории вероятностей с элементами комбинаторики и математической статистики</w:t>
      </w:r>
    </w:p>
    <w:p w:rsidR="008E3C41" w:rsidRPr="008E3C41" w:rsidRDefault="008E3C41" w:rsidP="008E3C41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</w:p>
    <w:p w:rsidR="008E3C41" w:rsidRDefault="008E3C41" w:rsidP="008E3C41">
      <w:pPr>
        <w:spacing w:after="0" w:line="480" w:lineRule="auto"/>
        <w:ind w:left="120"/>
      </w:pPr>
      <w:r w:rsidRPr="00415F09">
        <w:rPr>
          <w:rFonts w:ascii="Times New Roman" w:hAnsi="Times New Roman"/>
          <w:b/>
          <w:color w:val="000000"/>
          <w:sz w:val="28"/>
        </w:rPr>
        <w:t xml:space="preserve">ЦИФРОВЫЕ ОБРАЗОВАТЕЛЬНЫЕ РЕСУРСЫ И РЕСУРСЫ СЕТИ </w:t>
      </w:r>
    </w:p>
    <w:p w:rsidR="008E3C41" w:rsidRPr="008E3C41" w:rsidRDefault="008E3C41" w:rsidP="008E3C41">
      <w:pPr>
        <w:spacing w:after="0" w:line="480" w:lineRule="auto"/>
        <w:ind w:left="120"/>
      </w:pPr>
      <w:r w:rsidRPr="00415F09">
        <w:rPr>
          <w:rFonts w:ascii="Times New Roman" w:hAnsi="Times New Roman"/>
          <w:b/>
          <w:color w:val="000000"/>
          <w:sz w:val="28"/>
        </w:rPr>
        <w:t>ИНТЕРНЕТ</w:t>
      </w:r>
      <w:bookmarkEnd w:id="6"/>
      <w:r w:rsidRPr="00430946">
        <w:rPr>
          <w:sz w:val="32"/>
          <w:szCs w:val="32"/>
        </w:rPr>
        <w:t>(</w:t>
      </w:r>
      <w:hyperlink r:id="rId5" w:history="1">
        <w:r w:rsidRPr="00E805AC">
          <w:rPr>
            <w:rStyle w:val="a4"/>
            <w:sz w:val="32"/>
            <w:szCs w:val="32"/>
          </w:rPr>
          <w:t>http://mathportal.ru/vilenkinnaymyakovl</w:t>
        </w:r>
      </w:hyperlink>
      <w:r w:rsidRPr="00430946">
        <w:rPr>
          <w:sz w:val="32"/>
          <w:szCs w:val="32"/>
        </w:rPr>
        <w:t>)</w:t>
      </w:r>
    </w:p>
    <w:p w:rsidR="008E3C41" w:rsidRDefault="008E3C41" w:rsidP="008E3C41">
      <w:pPr>
        <w:rPr>
          <w:sz w:val="32"/>
          <w:szCs w:val="32"/>
        </w:rPr>
      </w:pPr>
    </w:p>
    <w:p w:rsidR="008E3C41" w:rsidRPr="00E55823" w:rsidRDefault="008E3C41" w:rsidP="00E55823">
      <w:pPr>
        <w:jc w:val="center"/>
        <w:rPr>
          <w:sz w:val="28"/>
          <w:szCs w:val="28"/>
        </w:rPr>
      </w:pPr>
    </w:p>
    <w:sectPr w:rsidR="008E3C41" w:rsidRPr="00E55823" w:rsidSect="00192F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41C50"/>
    <w:rsid w:val="00155C37"/>
    <w:rsid w:val="00192F76"/>
    <w:rsid w:val="001B6FD7"/>
    <w:rsid w:val="002001ED"/>
    <w:rsid w:val="002C3E2B"/>
    <w:rsid w:val="00341C50"/>
    <w:rsid w:val="003C4F2E"/>
    <w:rsid w:val="003D0BB8"/>
    <w:rsid w:val="00420C1B"/>
    <w:rsid w:val="00430946"/>
    <w:rsid w:val="004B05F2"/>
    <w:rsid w:val="005F7D56"/>
    <w:rsid w:val="00606CAF"/>
    <w:rsid w:val="006E78E4"/>
    <w:rsid w:val="007324F4"/>
    <w:rsid w:val="00734F5F"/>
    <w:rsid w:val="007463E2"/>
    <w:rsid w:val="007815EF"/>
    <w:rsid w:val="007A32F9"/>
    <w:rsid w:val="008072FF"/>
    <w:rsid w:val="00814FD0"/>
    <w:rsid w:val="00881975"/>
    <w:rsid w:val="008E3C41"/>
    <w:rsid w:val="00915529"/>
    <w:rsid w:val="0093724C"/>
    <w:rsid w:val="00B23094"/>
    <w:rsid w:val="00BA50D8"/>
    <w:rsid w:val="00CD6296"/>
    <w:rsid w:val="00E07353"/>
    <w:rsid w:val="00E55823"/>
    <w:rsid w:val="00EA0117"/>
    <w:rsid w:val="00EA4F1F"/>
    <w:rsid w:val="00F12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A9B35B-8539-490A-94D0-43F8DED98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2F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7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001E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001ED"/>
    <w:rPr>
      <w:color w:val="605E5C"/>
      <w:shd w:val="clear" w:color="auto" w:fill="E1DFDD"/>
    </w:rPr>
  </w:style>
  <w:style w:type="paragraph" w:customStyle="1" w:styleId="TableParagraph">
    <w:name w:val="Table Paragraph"/>
    <w:basedOn w:val="a"/>
    <w:qFormat/>
    <w:rsid w:val="008E3C41"/>
    <w:pPr>
      <w:widowControl w:val="0"/>
      <w:suppressAutoHyphens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athportal.ru/vilenkinnaymyakovl" TargetMode="External"/><Relationship Id="rId4" Type="http://schemas.openxmlformats.org/officeDocument/2006/relationships/hyperlink" Target="http://mathportal.ru/vilenkinnaymyakov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3338</Words>
  <Characters>19032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2</cp:revision>
  <dcterms:created xsi:type="dcterms:W3CDTF">2026-09-17T07:16:00Z</dcterms:created>
  <dcterms:modified xsi:type="dcterms:W3CDTF">2026-09-17T07:16:00Z</dcterms:modified>
</cp:coreProperties>
</file>