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E5" w:rsidRDefault="009614E5" w:rsidP="009614E5">
      <w:pPr>
        <w:tabs>
          <w:tab w:val="left" w:pos="8931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14E5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№ 2 </w:t>
      </w:r>
    </w:p>
    <w:p w:rsidR="009614E5" w:rsidRPr="009614E5" w:rsidRDefault="009614E5" w:rsidP="009614E5">
      <w:pPr>
        <w:tabs>
          <w:tab w:val="left" w:pos="8931"/>
        </w:tabs>
        <w:spacing w:after="0" w:line="24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14E5">
        <w:rPr>
          <w:rFonts w:ascii="Times New Roman" w:eastAsia="Times New Roman" w:hAnsi="Times New Roman" w:cs="Times New Roman"/>
          <w:i/>
          <w:sz w:val="24"/>
          <w:szCs w:val="24"/>
        </w:rPr>
        <w:t>к основной общеобразовательной программе ООО</w:t>
      </w:r>
    </w:p>
    <w:p w:rsidR="009614E5" w:rsidRDefault="009614E5" w:rsidP="007D2B36">
      <w:pPr>
        <w:tabs>
          <w:tab w:val="left" w:pos="8931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4E5" w:rsidRDefault="009614E5" w:rsidP="007D2B36">
      <w:pPr>
        <w:tabs>
          <w:tab w:val="left" w:pos="8931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B36" w:rsidRPr="009614E5" w:rsidRDefault="007D2B36" w:rsidP="007D2B36">
      <w:pPr>
        <w:tabs>
          <w:tab w:val="left" w:pos="8931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4E5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7D2B36" w:rsidRPr="009614E5" w:rsidRDefault="009614E5" w:rsidP="009614E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4E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D2B36" w:rsidRPr="009614E5">
        <w:rPr>
          <w:rFonts w:ascii="Times New Roman" w:eastAsia="Times New Roman" w:hAnsi="Times New Roman" w:cs="Times New Roman"/>
          <w:b/>
          <w:sz w:val="28"/>
          <w:szCs w:val="28"/>
        </w:rPr>
        <w:t xml:space="preserve">Гимназия </w:t>
      </w:r>
      <w:r w:rsidRPr="009614E5">
        <w:rPr>
          <w:rFonts w:ascii="Times New Roman" w:eastAsia="Times New Roman" w:hAnsi="Times New Roman" w:cs="Times New Roman"/>
          <w:b/>
          <w:sz w:val="28"/>
          <w:szCs w:val="28"/>
        </w:rPr>
        <w:t>№ 76 имени Героя Советского Союза Никандровой А.А.»</w:t>
      </w:r>
    </w:p>
    <w:p w:rsidR="007D2B36" w:rsidRPr="007D2B36" w:rsidRDefault="007D2B36" w:rsidP="007D2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B61CDE" w:rsidP="007D2B36">
      <w:pPr>
        <w:tabs>
          <w:tab w:val="left" w:pos="928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Программа курса</w:t>
      </w:r>
      <w:r w:rsidR="007D2B36" w:rsidRPr="007D2B36">
        <w:rPr>
          <w:rFonts w:ascii="Times New Roman" w:eastAsia="Times New Roman" w:hAnsi="Times New Roman" w:cs="Times New Roman"/>
          <w:b/>
          <w:sz w:val="36"/>
          <w:szCs w:val="36"/>
        </w:rPr>
        <w:t xml:space="preserve"> внеурочной деятельности </w:t>
      </w:r>
    </w:p>
    <w:p w:rsidR="007D2B36" w:rsidRPr="007D2B36" w:rsidRDefault="007D2B36" w:rsidP="007D2B36">
      <w:pPr>
        <w:tabs>
          <w:tab w:val="left" w:pos="928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2B36">
        <w:rPr>
          <w:rFonts w:ascii="Times New Roman" w:eastAsia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Школа вожатого</w:t>
      </w:r>
      <w:r w:rsidRPr="007D2B36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B36">
        <w:rPr>
          <w:rFonts w:ascii="Times New Roman" w:eastAsia="Times New Roman" w:hAnsi="Times New Roman" w:cs="Times New Roman"/>
          <w:sz w:val="24"/>
          <w:szCs w:val="24"/>
        </w:rPr>
        <w:t xml:space="preserve">Возраст обучающихся: </w:t>
      </w:r>
      <w:r w:rsidRPr="007D2B36">
        <w:rPr>
          <w:rFonts w:ascii="Times New Roman" w:eastAsia="Times New Roman" w:hAnsi="Times New Roman" w:cs="Times New Roman"/>
          <w:b/>
          <w:sz w:val="24"/>
          <w:szCs w:val="24"/>
        </w:rPr>
        <w:t>11-14 лет</w:t>
      </w: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7D2B36" w:rsidRDefault="007D2B36" w:rsidP="007D2B3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CB6" w:rsidRDefault="00B92CB6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CB6" w:rsidRDefault="00B92CB6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CDE" w:rsidRDefault="00B61CDE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1CDE" w:rsidRDefault="00B61CDE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814A3C" w:rsidP="007D2B3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A3C" w:rsidRDefault="007D2B36" w:rsidP="00814A3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614E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D2B3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14A3C" w:rsidRDefault="00814A3C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14E5" w:rsidRPr="007D2B36" w:rsidRDefault="009614E5" w:rsidP="00B83E7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4DA0" w:rsidRPr="00B61CDE" w:rsidRDefault="00B61CDE" w:rsidP="007C0B2A">
      <w:pPr>
        <w:tabs>
          <w:tab w:val="left" w:pos="72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D2B36" w:rsidRPr="00B61CDE">
        <w:rPr>
          <w:rFonts w:ascii="Times New Roman" w:hAnsi="Times New Roman" w:cs="Times New Roman"/>
          <w:b/>
          <w:sz w:val="24"/>
          <w:szCs w:val="24"/>
        </w:rPr>
        <w:t>рограмма</w:t>
      </w:r>
      <w:r w:rsidR="00BD635B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bookmarkStart w:id="0" w:name="_GoBack"/>
      <w:bookmarkEnd w:id="0"/>
      <w:r w:rsidR="007D2B36" w:rsidRPr="00B61CDE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«Школа вожатого»</w:t>
      </w:r>
    </w:p>
    <w:p w:rsidR="006B0C80" w:rsidRPr="00B61CDE" w:rsidRDefault="006B0C80" w:rsidP="007C0B2A">
      <w:pPr>
        <w:tabs>
          <w:tab w:val="left" w:pos="72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9DD" w:rsidRPr="00B61CDE" w:rsidRDefault="007D2B36" w:rsidP="007C0B2A">
      <w:pPr>
        <w:tabs>
          <w:tab w:val="left" w:pos="72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>1.</w:t>
      </w:r>
      <w:r w:rsidR="00FB59DD" w:rsidRPr="00B61CD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3434" w:rsidRPr="00B61CDE" w:rsidRDefault="00A64A85" w:rsidP="007C0B2A">
      <w:pPr>
        <w:tabs>
          <w:tab w:val="left" w:pos="72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61CDE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B61CDE">
        <w:rPr>
          <w:rFonts w:ascii="Times New Roman" w:hAnsi="Times New Roman" w:cs="Times New Roman"/>
          <w:sz w:val="24"/>
          <w:szCs w:val="24"/>
        </w:rPr>
        <w:t xml:space="preserve">внеурочной </w:t>
      </w:r>
      <w:r w:rsidR="007D2B36" w:rsidRPr="00B61CDE">
        <w:rPr>
          <w:rFonts w:ascii="Times New Roman" w:hAnsi="Times New Roman" w:cs="Times New Roman"/>
          <w:sz w:val="24"/>
          <w:szCs w:val="24"/>
        </w:rPr>
        <w:t>деятельности социальной</w:t>
      </w:r>
      <w:r w:rsidR="006E5D62" w:rsidRPr="00B61CDE"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364A81" w:rsidRPr="00B61CDE">
        <w:rPr>
          <w:rFonts w:ascii="Times New Roman" w:hAnsi="Times New Roman" w:cs="Times New Roman"/>
          <w:sz w:val="24"/>
          <w:szCs w:val="24"/>
        </w:rPr>
        <w:t xml:space="preserve">«Школа </w:t>
      </w:r>
      <w:r w:rsidR="007D2B36" w:rsidRPr="00B61CDE">
        <w:rPr>
          <w:rFonts w:ascii="Times New Roman" w:hAnsi="Times New Roman" w:cs="Times New Roman"/>
          <w:sz w:val="24"/>
          <w:szCs w:val="24"/>
        </w:rPr>
        <w:t>вожатого» (далее -</w:t>
      </w:r>
      <w:r w:rsidR="00B61CDE">
        <w:rPr>
          <w:rFonts w:ascii="Times New Roman" w:hAnsi="Times New Roman" w:cs="Times New Roman"/>
          <w:sz w:val="24"/>
          <w:szCs w:val="24"/>
        </w:rPr>
        <w:t xml:space="preserve"> </w:t>
      </w:r>
      <w:r w:rsidR="007D2B36" w:rsidRPr="00B61CDE">
        <w:rPr>
          <w:rFonts w:ascii="Times New Roman" w:hAnsi="Times New Roman" w:cs="Times New Roman"/>
          <w:sz w:val="24"/>
          <w:szCs w:val="24"/>
        </w:rPr>
        <w:t>Программа) является</w:t>
      </w:r>
      <w:r w:rsidR="00846F77" w:rsidRPr="00B61CDE">
        <w:rPr>
          <w:rFonts w:ascii="Times New Roman" w:hAnsi="Times New Roman" w:cs="Times New Roman"/>
          <w:sz w:val="24"/>
          <w:szCs w:val="24"/>
        </w:rPr>
        <w:t xml:space="preserve"> авторской, </w:t>
      </w:r>
      <w:r w:rsidR="00364A81" w:rsidRPr="00B61CDE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443434" w:rsidRPr="00B61CDE">
        <w:rPr>
          <w:rFonts w:ascii="Times New Roman" w:hAnsi="Times New Roman" w:cs="Times New Roman"/>
          <w:sz w:val="24"/>
          <w:szCs w:val="24"/>
        </w:rPr>
        <w:t>в соответствии:</w:t>
      </w:r>
    </w:p>
    <w:p w:rsidR="00443434" w:rsidRPr="00B61CDE" w:rsidRDefault="00443434" w:rsidP="007C0B2A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 xml:space="preserve">Федеральным законом Российской Федерации от 29.12.2012 № 273 «Об образовании </w:t>
      </w:r>
      <w:r w:rsidR="00B61CDE">
        <w:rPr>
          <w:sz w:val="24"/>
          <w:szCs w:val="24"/>
        </w:rPr>
        <w:t xml:space="preserve">                  </w:t>
      </w:r>
      <w:r w:rsidRPr="00B61CDE">
        <w:rPr>
          <w:sz w:val="24"/>
          <w:szCs w:val="24"/>
        </w:rPr>
        <w:t>в Российской Федерации» (далее — ФЗ № 273):</w:t>
      </w:r>
    </w:p>
    <w:p w:rsidR="00443434" w:rsidRPr="00B61CDE" w:rsidRDefault="00443434" w:rsidP="007C0B2A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>Федеральной целевой программой развития образования на 2015 -2016 годы (пост.</w:t>
      </w:r>
      <w:r w:rsidR="00B61CDE">
        <w:rPr>
          <w:sz w:val="24"/>
          <w:szCs w:val="24"/>
        </w:rPr>
        <w:t xml:space="preserve"> </w:t>
      </w:r>
      <w:r w:rsidRPr="00B61CDE">
        <w:rPr>
          <w:sz w:val="24"/>
          <w:szCs w:val="24"/>
        </w:rPr>
        <w:t>Правительства РФ № 497 от 23 мая 2015 г.);</w:t>
      </w:r>
    </w:p>
    <w:p w:rsidR="00443434" w:rsidRPr="00B61CDE" w:rsidRDefault="00443434" w:rsidP="007C0B2A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>Национальной стратегией действий в интересах детей на 2012 -2017 годы (Указ Президента РФ от 01.06.2012 N 761);</w:t>
      </w:r>
    </w:p>
    <w:p w:rsidR="00443434" w:rsidRPr="00B61CDE" w:rsidRDefault="00443434" w:rsidP="007C0B2A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>Стратегией развития воспитания в Российской Федерации на период до 2025 года (Распоряжение Правительства РФ от 29.05.2015 N 996-р);</w:t>
      </w:r>
    </w:p>
    <w:p w:rsidR="00443434" w:rsidRPr="00B61CDE" w:rsidRDefault="00443434" w:rsidP="007C0B2A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 xml:space="preserve">Программа развития воспитательной компоненты в общеобразовательных учреждениях (Письмо </w:t>
      </w:r>
      <w:proofErr w:type="spellStart"/>
      <w:r w:rsidRPr="00B61CDE">
        <w:rPr>
          <w:sz w:val="24"/>
          <w:szCs w:val="24"/>
        </w:rPr>
        <w:t>Минобрнауки</w:t>
      </w:r>
      <w:proofErr w:type="spellEnd"/>
      <w:r w:rsidRPr="00B61CDE">
        <w:rPr>
          <w:sz w:val="24"/>
          <w:szCs w:val="24"/>
        </w:rPr>
        <w:t xml:space="preserve"> России от 13.05.2013 N ИР-352/09);</w:t>
      </w:r>
    </w:p>
    <w:p w:rsidR="009614E5" w:rsidRDefault="00443434" w:rsidP="009614E5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 xml:space="preserve">ФГОС ООО (утверждены приказом </w:t>
      </w:r>
      <w:proofErr w:type="spellStart"/>
      <w:r w:rsidRPr="00B61CDE">
        <w:rPr>
          <w:sz w:val="24"/>
          <w:szCs w:val="24"/>
        </w:rPr>
        <w:t>МОиН</w:t>
      </w:r>
      <w:proofErr w:type="spellEnd"/>
      <w:r w:rsidRPr="00B61CDE">
        <w:rPr>
          <w:sz w:val="24"/>
          <w:szCs w:val="24"/>
        </w:rPr>
        <w:t xml:space="preserve"> РФ от 17 декабря 2010 г. № 1897) с изм. (Приказ </w:t>
      </w:r>
      <w:proofErr w:type="spellStart"/>
      <w:r w:rsidRPr="00B61CDE">
        <w:rPr>
          <w:sz w:val="24"/>
          <w:szCs w:val="24"/>
        </w:rPr>
        <w:t>Минобрнауки</w:t>
      </w:r>
      <w:proofErr w:type="spellEnd"/>
      <w:r w:rsidRPr="00B61CDE">
        <w:rPr>
          <w:sz w:val="24"/>
          <w:szCs w:val="24"/>
        </w:rPr>
        <w:t xml:space="preserve"> России от 29.12.2014 N 1644);</w:t>
      </w:r>
    </w:p>
    <w:p w:rsidR="00443434" w:rsidRPr="009614E5" w:rsidRDefault="009614E5" w:rsidP="009614E5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43434" w:rsidRPr="009614E5">
        <w:rPr>
          <w:sz w:val="24"/>
          <w:szCs w:val="24"/>
        </w:rPr>
        <w:t>сновной образовательной программой основного общего образования (одобрена решением федерального учебно-методического объединения по общему образованию, Протокол 8 апреля 2015 г. № 1/15)</w:t>
      </w:r>
    </w:p>
    <w:p w:rsidR="00443434" w:rsidRPr="00B61CDE" w:rsidRDefault="00443434" w:rsidP="007C0B2A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>СанПиН 2.4.2. 2821 –10 (утверждены постановлением Главного государственного санитарного врача Российской Федерации от 29 декабря 2010 г. № 189);</w:t>
      </w:r>
    </w:p>
    <w:p w:rsidR="00443434" w:rsidRDefault="00443434" w:rsidP="009614E5">
      <w:pPr>
        <w:pStyle w:val="20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>Уставом образовательного учреждения</w:t>
      </w:r>
      <w:r w:rsidR="009614E5">
        <w:rPr>
          <w:sz w:val="24"/>
          <w:szCs w:val="24"/>
        </w:rPr>
        <w:t>.</w:t>
      </w:r>
    </w:p>
    <w:p w:rsidR="00BD635B" w:rsidRPr="00B61CDE" w:rsidRDefault="00BD635B" w:rsidP="00BD635B">
      <w:pPr>
        <w:pStyle w:val="20"/>
        <w:spacing w:line="240" w:lineRule="auto"/>
        <w:ind w:left="320" w:firstLine="0"/>
        <w:jc w:val="both"/>
        <w:rPr>
          <w:sz w:val="24"/>
          <w:szCs w:val="24"/>
        </w:rPr>
      </w:pPr>
    </w:p>
    <w:p w:rsidR="007D2B36" w:rsidRPr="00B61CDE" w:rsidRDefault="007D2B36" w:rsidP="007C0B2A">
      <w:pPr>
        <w:pStyle w:val="20"/>
        <w:spacing w:line="240" w:lineRule="auto"/>
        <w:ind w:firstLine="0"/>
        <w:jc w:val="both"/>
        <w:rPr>
          <w:b/>
          <w:sz w:val="24"/>
          <w:szCs w:val="24"/>
        </w:rPr>
      </w:pPr>
      <w:r w:rsidRPr="00B61CDE">
        <w:rPr>
          <w:b/>
          <w:sz w:val="24"/>
          <w:szCs w:val="24"/>
        </w:rPr>
        <w:t>1.1 Цель и задачи программы.</w:t>
      </w:r>
    </w:p>
    <w:p w:rsidR="006B0C80" w:rsidRPr="00B61CDE" w:rsidRDefault="00E90447" w:rsidP="007C0B2A">
      <w:pPr>
        <w:pStyle w:val="20"/>
        <w:spacing w:line="240" w:lineRule="auto"/>
        <w:ind w:left="-40" w:firstLine="607"/>
        <w:jc w:val="both"/>
        <w:rPr>
          <w:sz w:val="24"/>
          <w:szCs w:val="24"/>
          <w:shd w:val="clear" w:color="auto" w:fill="FFFFFF"/>
        </w:rPr>
      </w:pPr>
      <w:r w:rsidRPr="00B61CDE">
        <w:rPr>
          <w:b/>
          <w:sz w:val="24"/>
          <w:szCs w:val="24"/>
        </w:rPr>
        <w:t xml:space="preserve">Цель программы - </w:t>
      </w:r>
      <w:r w:rsidRPr="00B61CDE">
        <w:rPr>
          <w:i/>
          <w:sz w:val="24"/>
          <w:szCs w:val="24"/>
          <w:shd w:val="clear" w:color="auto" w:fill="FFFFFF"/>
        </w:rPr>
        <w:t>создание условий для достижения</w:t>
      </w:r>
      <w:r w:rsidRPr="00B61CDE">
        <w:rPr>
          <w:sz w:val="24"/>
          <w:szCs w:val="24"/>
          <w:shd w:val="clear" w:color="auto" w:fill="FFFFFF"/>
        </w:rPr>
        <w:t xml:space="preserve"> учащимися необходимого для жизни в обществе </w:t>
      </w:r>
      <w:r w:rsidRPr="00B61CDE">
        <w:rPr>
          <w:i/>
          <w:sz w:val="24"/>
          <w:szCs w:val="24"/>
          <w:shd w:val="clear" w:color="auto" w:fill="FFFFFF"/>
        </w:rPr>
        <w:t>социального опыта</w:t>
      </w:r>
      <w:r w:rsidR="00B03672" w:rsidRPr="00B61CDE">
        <w:rPr>
          <w:sz w:val="24"/>
          <w:szCs w:val="24"/>
          <w:shd w:val="clear" w:color="auto" w:fill="FFFFFF"/>
        </w:rPr>
        <w:t xml:space="preserve"> (опыт</w:t>
      </w:r>
      <w:r w:rsidR="00E93B92">
        <w:rPr>
          <w:sz w:val="24"/>
          <w:szCs w:val="24"/>
          <w:shd w:val="clear" w:color="auto" w:fill="FFFFFF"/>
        </w:rPr>
        <w:t>а</w:t>
      </w:r>
      <w:r w:rsidR="00B03672" w:rsidRPr="00B61CDE">
        <w:rPr>
          <w:sz w:val="24"/>
          <w:szCs w:val="24"/>
          <w:shd w:val="clear" w:color="auto" w:fill="FFFFFF"/>
        </w:rPr>
        <w:t xml:space="preserve"> планирования, </w:t>
      </w:r>
      <w:r w:rsidR="00846F77" w:rsidRPr="00B61CDE">
        <w:rPr>
          <w:sz w:val="24"/>
          <w:szCs w:val="24"/>
          <w:shd w:val="clear" w:color="auto" w:fill="FFFFFF"/>
        </w:rPr>
        <w:t>проектирования</w:t>
      </w:r>
      <w:r w:rsidR="00B03672" w:rsidRPr="00B61CDE">
        <w:rPr>
          <w:sz w:val="24"/>
          <w:szCs w:val="24"/>
          <w:shd w:val="clear" w:color="auto" w:fill="FFFFFF"/>
        </w:rPr>
        <w:t xml:space="preserve"> проведения дел различной направленности</w:t>
      </w:r>
      <w:r w:rsidR="00846F77" w:rsidRPr="00B61CDE">
        <w:rPr>
          <w:sz w:val="24"/>
          <w:szCs w:val="24"/>
          <w:shd w:val="clear" w:color="auto" w:fill="FFFFFF"/>
        </w:rPr>
        <w:t xml:space="preserve">, </w:t>
      </w:r>
      <w:r w:rsidR="00B03672" w:rsidRPr="00B61CDE">
        <w:rPr>
          <w:sz w:val="24"/>
          <w:szCs w:val="24"/>
          <w:shd w:val="clear" w:color="auto" w:fill="FFFFFF"/>
        </w:rPr>
        <w:t>опыт</w:t>
      </w:r>
      <w:r w:rsidR="00E93B92">
        <w:rPr>
          <w:sz w:val="24"/>
          <w:szCs w:val="24"/>
          <w:shd w:val="clear" w:color="auto" w:fill="FFFFFF"/>
        </w:rPr>
        <w:t>а</w:t>
      </w:r>
      <w:r w:rsidR="00B03672" w:rsidRPr="00B61CDE">
        <w:rPr>
          <w:sz w:val="24"/>
          <w:szCs w:val="24"/>
          <w:shd w:val="clear" w:color="auto" w:fill="FFFFFF"/>
        </w:rPr>
        <w:t xml:space="preserve"> </w:t>
      </w:r>
      <w:r w:rsidR="00846F77" w:rsidRPr="00B61CDE">
        <w:rPr>
          <w:sz w:val="24"/>
          <w:szCs w:val="24"/>
          <w:shd w:val="clear" w:color="auto" w:fill="FFFFFF"/>
        </w:rPr>
        <w:t xml:space="preserve">сотрудничества, </w:t>
      </w:r>
      <w:r w:rsidR="00237CF2" w:rsidRPr="00B61CDE">
        <w:rPr>
          <w:sz w:val="24"/>
          <w:szCs w:val="24"/>
          <w:shd w:val="clear" w:color="auto" w:fill="FFFFFF"/>
        </w:rPr>
        <w:t xml:space="preserve">взаимодействия через групповые формы </w:t>
      </w:r>
      <w:r w:rsidR="007D2B36" w:rsidRPr="00B61CDE">
        <w:rPr>
          <w:sz w:val="24"/>
          <w:szCs w:val="24"/>
          <w:shd w:val="clear" w:color="auto" w:fill="FFFFFF"/>
        </w:rPr>
        <w:t>работы, опыт</w:t>
      </w:r>
      <w:r w:rsidR="00E93B92">
        <w:rPr>
          <w:sz w:val="24"/>
          <w:szCs w:val="24"/>
          <w:shd w:val="clear" w:color="auto" w:fill="FFFFFF"/>
        </w:rPr>
        <w:t>а</w:t>
      </w:r>
      <w:r w:rsidR="00B03672" w:rsidRPr="00B61CDE">
        <w:rPr>
          <w:sz w:val="24"/>
          <w:szCs w:val="24"/>
        </w:rPr>
        <w:t xml:space="preserve"> совместной деятельности)</w:t>
      </w:r>
      <w:r w:rsidRPr="00B61CDE">
        <w:rPr>
          <w:sz w:val="24"/>
          <w:szCs w:val="24"/>
          <w:shd w:val="clear" w:color="auto" w:fill="FFFFFF"/>
        </w:rPr>
        <w:t xml:space="preserve"> и </w:t>
      </w:r>
      <w:r w:rsidRPr="00B61CDE">
        <w:rPr>
          <w:i/>
          <w:sz w:val="24"/>
          <w:szCs w:val="24"/>
          <w:shd w:val="clear" w:color="auto" w:fill="FFFFFF"/>
        </w:rPr>
        <w:t xml:space="preserve">формирования </w:t>
      </w:r>
      <w:r w:rsidRPr="00B61CDE">
        <w:rPr>
          <w:sz w:val="24"/>
          <w:szCs w:val="24"/>
          <w:shd w:val="clear" w:color="auto" w:fill="FFFFFF"/>
        </w:rPr>
        <w:t xml:space="preserve">принимаемой обществом </w:t>
      </w:r>
      <w:r w:rsidRPr="00B61CDE">
        <w:rPr>
          <w:i/>
          <w:sz w:val="24"/>
          <w:szCs w:val="24"/>
          <w:shd w:val="clear" w:color="auto" w:fill="FFFFFF"/>
        </w:rPr>
        <w:t>системы ценностей</w:t>
      </w:r>
      <w:r w:rsidRPr="00B61CDE">
        <w:rPr>
          <w:sz w:val="24"/>
          <w:szCs w:val="24"/>
          <w:shd w:val="clear" w:color="auto" w:fill="FFFFFF"/>
        </w:rPr>
        <w:t xml:space="preserve">, </w:t>
      </w:r>
      <w:r w:rsidRPr="00B61CDE">
        <w:rPr>
          <w:i/>
          <w:sz w:val="24"/>
          <w:szCs w:val="24"/>
          <w:shd w:val="clear" w:color="auto" w:fill="FFFFFF"/>
        </w:rPr>
        <w:t>создание условий</w:t>
      </w:r>
      <w:r w:rsidR="0047246E" w:rsidRPr="00B61CDE">
        <w:rPr>
          <w:i/>
          <w:sz w:val="24"/>
          <w:szCs w:val="24"/>
          <w:shd w:val="clear" w:color="auto" w:fill="FFFFFF"/>
        </w:rPr>
        <w:t xml:space="preserve"> </w:t>
      </w:r>
      <w:r w:rsidRPr="00B61CDE">
        <w:rPr>
          <w:i/>
          <w:sz w:val="24"/>
          <w:szCs w:val="24"/>
          <w:shd w:val="clear" w:color="auto" w:fill="FFFFFF"/>
        </w:rPr>
        <w:t>для</w:t>
      </w:r>
      <w:r w:rsidRPr="00B61CDE">
        <w:rPr>
          <w:sz w:val="24"/>
          <w:szCs w:val="24"/>
          <w:shd w:val="clear" w:color="auto" w:fill="FFFFFF"/>
        </w:rPr>
        <w:t xml:space="preserve"> многогранного </w:t>
      </w:r>
      <w:r w:rsidRPr="00B61CDE">
        <w:rPr>
          <w:i/>
          <w:sz w:val="24"/>
          <w:szCs w:val="24"/>
          <w:shd w:val="clear" w:color="auto" w:fill="FFFFFF"/>
        </w:rPr>
        <w:t>развития и социализации</w:t>
      </w:r>
      <w:r w:rsidRPr="00B61CDE">
        <w:rPr>
          <w:sz w:val="24"/>
          <w:szCs w:val="24"/>
          <w:shd w:val="clear" w:color="auto" w:fill="FFFFFF"/>
        </w:rPr>
        <w:t xml:space="preserve"> каждого учащегося, </w:t>
      </w:r>
      <w:r w:rsidRPr="00B61CDE">
        <w:rPr>
          <w:i/>
          <w:sz w:val="24"/>
          <w:szCs w:val="24"/>
          <w:shd w:val="clear" w:color="auto" w:fill="FFFFFF"/>
        </w:rPr>
        <w:t>создание воспитывающей среды</w:t>
      </w:r>
      <w:r w:rsidR="00237CF2" w:rsidRPr="00B61CDE">
        <w:rPr>
          <w:i/>
          <w:sz w:val="24"/>
          <w:szCs w:val="24"/>
          <w:shd w:val="clear" w:color="auto" w:fill="FFFFFF"/>
        </w:rPr>
        <w:t>.</w:t>
      </w:r>
    </w:p>
    <w:p w:rsidR="00237CF2" w:rsidRPr="00B61CDE" w:rsidRDefault="00237CF2" w:rsidP="007C0B2A">
      <w:pPr>
        <w:pStyle w:val="20"/>
        <w:spacing w:line="240" w:lineRule="auto"/>
        <w:ind w:left="-40" w:firstLine="607"/>
        <w:jc w:val="both"/>
        <w:rPr>
          <w:b/>
          <w:sz w:val="24"/>
          <w:szCs w:val="24"/>
        </w:rPr>
      </w:pPr>
      <w:r w:rsidRPr="00B61CDE">
        <w:rPr>
          <w:b/>
          <w:sz w:val="24"/>
          <w:szCs w:val="24"/>
        </w:rPr>
        <w:t>Задачи</w:t>
      </w:r>
    </w:p>
    <w:p w:rsidR="006B00C7" w:rsidRPr="00B61CDE" w:rsidRDefault="007D2B36" w:rsidP="007C0B2A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B61CDE">
        <w:rPr>
          <w:i/>
          <w:sz w:val="24"/>
          <w:szCs w:val="24"/>
        </w:rPr>
        <w:t>Обучающие</w:t>
      </w:r>
      <w:r w:rsidRPr="00B61CDE">
        <w:rPr>
          <w:sz w:val="24"/>
          <w:szCs w:val="24"/>
        </w:rPr>
        <w:t>: развитие</w:t>
      </w:r>
      <w:r w:rsidR="00237CF2" w:rsidRPr="00B61CDE">
        <w:rPr>
          <w:sz w:val="24"/>
          <w:szCs w:val="24"/>
        </w:rPr>
        <w:t xml:space="preserve"> познавательного интереса к вожатской деятельности, </w:t>
      </w:r>
      <w:r w:rsidR="006B00C7" w:rsidRPr="00B61CDE">
        <w:rPr>
          <w:sz w:val="24"/>
          <w:szCs w:val="24"/>
        </w:rPr>
        <w:t xml:space="preserve">получение знаний о </w:t>
      </w:r>
      <w:r w:rsidRPr="00B61CDE">
        <w:rPr>
          <w:sz w:val="24"/>
          <w:szCs w:val="24"/>
        </w:rPr>
        <w:t>таких понятиях</w:t>
      </w:r>
      <w:r w:rsidR="006B00C7" w:rsidRPr="00B61CDE">
        <w:rPr>
          <w:sz w:val="24"/>
          <w:szCs w:val="24"/>
        </w:rPr>
        <w:t>, как «вожатская деятельность», «социальный проект», «коллекти</w:t>
      </w:r>
      <w:r w:rsidR="00B61CDE">
        <w:rPr>
          <w:sz w:val="24"/>
          <w:szCs w:val="24"/>
        </w:rPr>
        <w:t xml:space="preserve">вное творческое дело», «досуг», «лекторий», «экскурсия», «игра». </w:t>
      </w:r>
    </w:p>
    <w:p w:rsidR="00237CF2" w:rsidRPr="00B61CDE" w:rsidRDefault="006B00C7" w:rsidP="007C0B2A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B61CDE">
        <w:rPr>
          <w:i/>
          <w:sz w:val="24"/>
          <w:szCs w:val="24"/>
        </w:rPr>
        <w:t>Воспитательные:</w:t>
      </w:r>
      <w:r w:rsidR="006A2DF2" w:rsidRPr="00B61CDE">
        <w:rPr>
          <w:i/>
          <w:sz w:val="24"/>
          <w:szCs w:val="24"/>
        </w:rPr>
        <w:t xml:space="preserve"> </w:t>
      </w:r>
      <w:r w:rsidR="00237CF2" w:rsidRPr="00B61CDE">
        <w:rPr>
          <w:sz w:val="24"/>
          <w:szCs w:val="24"/>
        </w:rPr>
        <w:t>формирование общественной активности личности, гражданской позиции, культуры общения и поведения в социуме, навык</w:t>
      </w:r>
      <w:r w:rsidR="001B1FD9" w:rsidRPr="00B61CDE">
        <w:rPr>
          <w:sz w:val="24"/>
          <w:szCs w:val="24"/>
        </w:rPr>
        <w:t>ов здорового образа жизни.</w:t>
      </w:r>
    </w:p>
    <w:p w:rsidR="00B83E73" w:rsidRPr="00B61CDE" w:rsidRDefault="001B1FD9" w:rsidP="009614E5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B61CDE">
        <w:rPr>
          <w:i/>
          <w:sz w:val="24"/>
          <w:szCs w:val="24"/>
        </w:rPr>
        <w:t>Развивающие:</w:t>
      </w:r>
      <w:r w:rsidR="0047246E" w:rsidRPr="00B61CDE">
        <w:rPr>
          <w:i/>
          <w:sz w:val="24"/>
          <w:szCs w:val="24"/>
        </w:rPr>
        <w:t xml:space="preserve"> </w:t>
      </w:r>
      <w:r w:rsidR="00237CF2" w:rsidRPr="00B61CDE">
        <w:rPr>
          <w:sz w:val="24"/>
          <w:szCs w:val="24"/>
        </w:rPr>
        <w:t>развитие самостоятельности, ответствен</w:t>
      </w:r>
      <w:r w:rsidR="0047246E" w:rsidRPr="00B61CDE">
        <w:rPr>
          <w:sz w:val="24"/>
          <w:szCs w:val="24"/>
        </w:rPr>
        <w:t xml:space="preserve">ности, активности, аккуратности, </w:t>
      </w:r>
      <w:r w:rsidR="00237CF2" w:rsidRPr="00B61CDE">
        <w:rPr>
          <w:sz w:val="24"/>
          <w:szCs w:val="24"/>
        </w:rPr>
        <w:t>формирование потребности в самопознании, саморазвитии.</w:t>
      </w:r>
    </w:p>
    <w:p w:rsidR="00B83E73" w:rsidRPr="00B61CDE" w:rsidRDefault="00B83E73" w:rsidP="007C0B2A">
      <w:pPr>
        <w:pStyle w:val="120"/>
        <w:spacing w:before="0" w:after="0" w:line="240" w:lineRule="auto"/>
        <w:jc w:val="both"/>
        <w:rPr>
          <w:sz w:val="24"/>
          <w:szCs w:val="24"/>
        </w:rPr>
      </w:pPr>
    </w:p>
    <w:p w:rsidR="001B1FD9" w:rsidRPr="00B61CDE" w:rsidRDefault="007D2B36" w:rsidP="007C0B2A">
      <w:pPr>
        <w:pStyle w:val="120"/>
        <w:spacing w:before="0" w:after="0" w:line="240" w:lineRule="auto"/>
        <w:jc w:val="both"/>
        <w:rPr>
          <w:sz w:val="24"/>
          <w:szCs w:val="24"/>
        </w:rPr>
      </w:pPr>
      <w:r w:rsidRPr="00B61CDE">
        <w:rPr>
          <w:sz w:val="24"/>
          <w:szCs w:val="24"/>
        </w:rPr>
        <w:t xml:space="preserve">1.2 </w:t>
      </w:r>
      <w:r w:rsidR="001B1FD9" w:rsidRPr="00B61CDE">
        <w:rPr>
          <w:sz w:val="24"/>
          <w:szCs w:val="24"/>
        </w:rPr>
        <w:t>Общая характеристика курса внеурочной деятельности</w:t>
      </w:r>
    </w:p>
    <w:p w:rsidR="007F293C" w:rsidRPr="00B61CDE" w:rsidRDefault="00915280" w:rsidP="007C0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Становление личности подростка, раскрытие его талантов, способностей, реализация потребностей в творчестве, дружба является условием для своевременной социализации и адаптации подростка в обществе. Успешная социализация и адаптация может проявиться только в процессе общения и саморазвития в коллективе сверстников и единомышленников. Одним из путей становления активной личностной позиции подростка является его включение в социально значимую деятельность школы – </w:t>
      </w:r>
      <w:r w:rsidRPr="00B61CDE">
        <w:rPr>
          <w:rFonts w:ascii="Times New Roman" w:hAnsi="Times New Roman" w:cs="Times New Roman"/>
          <w:i/>
          <w:sz w:val="24"/>
          <w:szCs w:val="24"/>
        </w:rPr>
        <w:t>организация вожатского движения для работы с младшими школьниками.</w:t>
      </w:r>
      <w:r w:rsidR="0047246E" w:rsidRPr="00B61C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5F35" w:rsidRPr="00B61CDE">
        <w:rPr>
          <w:rFonts w:ascii="Times New Roman" w:hAnsi="Times New Roman" w:cs="Times New Roman"/>
          <w:sz w:val="24"/>
          <w:szCs w:val="24"/>
        </w:rPr>
        <w:t xml:space="preserve">Для этого в гимназии формируется </w:t>
      </w:r>
      <w:r w:rsidR="00EA5F35" w:rsidRPr="00B61CDE">
        <w:rPr>
          <w:rFonts w:ascii="Times New Roman" w:hAnsi="Times New Roman" w:cs="Times New Roman"/>
          <w:i/>
          <w:sz w:val="24"/>
          <w:szCs w:val="24"/>
        </w:rPr>
        <w:t>вожатский отряд.</w:t>
      </w:r>
      <w:r w:rsidR="00EA5F35" w:rsidRPr="00B61CDE">
        <w:rPr>
          <w:rFonts w:ascii="Times New Roman" w:hAnsi="Times New Roman" w:cs="Times New Roman"/>
          <w:sz w:val="24"/>
          <w:szCs w:val="24"/>
        </w:rPr>
        <w:t xml:space="preserve"> Членами вожатского отряда могут </w:t>
      </w:r>
      <w:r w:rsidR="007D2B36" w:rsidRPr="00B61CDE">
        <w:rPr>
          <w:rFonts w:ascii="Times New Roman" w:hAnsi="Times New Roman" w:cs="Times New Roman"/>
          <w:sz w:val="24"/>
          <w:szCs w:val="24"/>
        </w:rPr>
        <w:t>стать учащиеся</w:t>
      </w:r>
      <w:r w:rsidR="00EA5F35" w:rsidRPr="00B61CDE">
        <w:rPr>
          <w:rFonts w:ascii="Times New Roman" w:hAnsi="Times New Roman" w:cs="Times New Roman"/>
          <w:sz w:val="24"/>
          <w:szCs w:val="24"/>
        </w:rPr>
        <w:t xml:space="preserve"> 5- 8 классов, интересующиеся организацией</w:t>
      </w:r>
      <w:r w:rsidR="007F293C" w:rsidRPr="00B61CDE">
        <w:rPr>
          <w:rFonts w:ascii="Times New Roman" w:hAnsi="Times New Roman" w:cs="Times New Roman"/>
          <w:sz w:val="24"/>
          <w:szCs w:val="24"/>
        </w:rPr>
        <w:t xml:space="preserve"> досуга младших школьников </w:t>
      </w:r>
      <w:r w:rsidR="007D2B36" w:rsidRPr="00B61CDE">
        <w:rPr>
          <w:rFonts w:ascii="Times New Roman" w:hAnsi="Times New Roman" w:cs="Times New Roman"/>
          <w:sz w:val="24"/>
          <w:szCs w:val="24"/>
        </w:rPr>
        <w:t>гимназии, желающие</w:t>
      </w:r>
      <w:r w:rsidR="007F293C" w:rsidRPr="00B61CDE">
        <w:rPr>
          <w:rFonts w:ascii="Times New Roman" w:hAnsi="Times New Roman" w:cs="Times New Roman"/>
          <w:sz w:val="24"/>
          <w:szCs w:val="24"/>
        </w:rPr>
        <w:t xml:space="preserve"> принять участие в реализации социальных проектов, попробовать себя в роли старших </w:t>
      </w:r>
      <w:r w:rsidR="004D2F3E" w:rsidRPr="00B61CDE">
        <w:rPr>
          <w:rFonts w:ascii="Times New Roman" w:hAnsi="Times New Roman" w:cs="Times New Roman"/>
          <w:sz w:val="24"/>
          <w:szCs w:val="24"/>
        </w:rPr>
        <w:t xml:space="preserve">товарищей. </w:t>
      </w:r>
    </w:p>
    <w:p w:rsidR="000D0BFB" w:rsidRPr="00B61CDE" w:rsidRDefault="006B0C80" w:rsidP="007C0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t>Формы</w:t>
      </w:r>
      <w:r w:rsidR="007F293C" w:rsidRPr="00B61CDE">
        <w:rPr>
          <w:rFonts w:ascii="Times New Roman" w:hAnsi="Times New Roman" w:cs="Times New Roman"/>
          <w:i/>
          <w:sz w:val="24"/>
          <w:szCs w:val="24"/>
        </w:rPr>
        <w:t xml:space="preserve"> занятий. </w:t>
      </w:r>
    </w:p>
    <w:p w:rsidR="007F293C" w:rsidRPr="00B61CDE" w:rsidRDefault="007F293C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1.Теоретические и практические занятия – </w:t>
      </w:r>
      <w:r w:rsidR="009614E5">
        <w:rPr>
          <w:rFonts w:ascii="Times New Roman" w:hAnsi="Times New Roman" w:cs="Times New Roman"/>
          <w:sz w:val="24"/>
          <w:szCs w:val="24"/>
        </w:rPr>
        <w:t>1</w:t>
      </w:r>
      <w:r w:rsidR="00D42139" w:rsidRPr="00B61CDE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9614E5">
        <w:rPr>
          <w:rFonts w:ascii="Times New Roman" w:hAnsi="Times New Roman" w:cs="Times New Roman"/>
          <w:sz w:val="24"/>
          <w:szCs w:val="24"/>
        </w:rPr>
        <w:t>е</w:t>
      </w:r>
      <w:r w:rsidRPr="00B61CDE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0D0BFB" w:rsidRPr="00B61CDE" w:rsidRDefault="007F293C" w:rsidP="007C0B2A">
      <w:pPr>
        <w:tabs>
          <w:tab w:val="left" w:pos="17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D0BFB" w:rsidRPr="00B61CDE">
        <w:rPr>
          <w:rFonts w:ascii="Times New Roman" w:hAnsi="Times New Roman" w:cs="Times New Roman"/>
          <w:sz w:val="24"/>
          <w:szCs w:val="24"/>
        </w:rPr>
        <w:t>Реализация проектов (в течение учебного года по согласованию с учителями начальных классов).</w:t>
      </w:r>
    </w:p>
    <w:p w:rsidR="007F293C" w:rsidRPr="00B61CDE" w:rsidRDefault="000D0BFB" w:rsidP="007C0B2A">
      <w:pPr>
        <w:tabs>
          <w:tab w:val="left" w:pos="17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3. Организация досуга младших школьников </w:t>
      </w:r>
      <w:r w:rsidR="00D42139" w:rsidRPr="00B61CDE">
        <w:rPr>
          <w:rFonts w:ascii="Times New Roman" w:hAnsi="Times New Roman" w:cs="Times New Roman"/>
          <w:sz w:val="24"/>
          <w:szCs w:val="24"/>
        </w:rPr>
        <w:t xml:space="preserve">в </w:t>
      </w:r>
      <w:r w:rsidR="00B61CDE">
        <w:rPr>
          <w:rFonts w:ascii="Times New Roman" w:hAnsi="Times New Roman" w:cs="Times New Roman"/>
          <w:sz w:val="24"/>
          <w:szCs w:val="24"/>
        </w:rPr>
        <w:t>Детском оздоровительном лагере</w:t>
      </w:r>
      <w:r w:rsidR="0053126C" w:rsidRPr="00B61CDE">
        <w:rPr>
          <w:rFonts w:ascii="Times New Roman" w:hAnsi="Times New Roman" w:cs="Times New Roman"/>
          <w:sz w:val="24"/>
          <w:szCs w:val="24"/>
        </w:rPr>
        <w:t xml:space="preserve"> (в каникулярное </w:t>
      </w:r>
      <w:r w:rsidRPr="00B61CDE">
        <w:rPr>
          <w:rFonts w:ascii="Times New Roman" w:hAnsi="Times New Roman" w:cs="Times New Roman"/>
          <w:sz w:val="24"/>
          <w:szCs w:val="24"/>
        </w:rPr>
        <w:t>время)</w:t>
      </w:r>
      <w:r w:rsidR="00B61CDE">
        <w:rPr>
          <w:rFonts w:ascii="Times New Roman" w:hAnsi="Times New Roman" w:cs="Times New Roman"/>
          <w:sz w:val="24"/>
          <w:szCs w:val="24"/>
        </w:rPr>
        <w:t>.</w:t>
      </w:r>
    </w:p>
    <w:p w:rsidR="004D2F3E" w:rsidRPr="00B61CDE" w:rsidRDefault="004D2F3E" w:rsidP="007C0B2A">
      <w:pPr>
        <w:widowControl w:val="0"/>
        <w:shd w:val="clear" w:color="auto" w:fill="FFFFFF"/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>рабочей программы</w:t>
      </w:r>
      <w:r w:rsidR="0047246E"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7246E"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социальная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F3E" w:rsidRDefault="004D2F3E" w:rsidP="007C0B2A">
      <w:pPr>
        <w:widowControl w:val="0"/>
        <w:shd w:val="clear" w:color="auto" w:fill="FFFFFF"/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воспитания -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>включение обучающихся в процессы общественной самоорганизации.</w:t>
      </w:r>
    </w:p>
    <w:p w:rsidR="002E2EC7" w:rsidRPr="00B61CDE" w:rsidRDefault="002E2EC7" w:rsidP="007C0B2A">
      <w:pPr>
        <w:widowControl w:val="0"/>
        <w:shd w:val="clear" w:color="auto" w:fill="FFFFFF"/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организации внеурочной  деятельности: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кружок. </w:t>
      </w:r>
    </w:p>
    <w:p w:rsidR="004D2F3E" w:rsidRPr="00B61CDE" w:rsidRDefault="004D2F3E" w:rsidP="007C0B2A">
      <w:pPr>
        <w:widowControl w:val="0"/>
        <w:shd w:val="clear" w:color="auto" w:fill="FFFFFF"/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Возрастная группа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, которой адресована программа: </w:t>
      </w:r>
    </w:p>
    <w:p w:rsidR="004D2F3E" w:rsidRPr="00B61CDE" w:rsidRDefault="004D2F3E" w:rsidP="007C0B2A">
      <w:pPr>
        <w:widowControl w:val="0"/>
        <w:shd w:val="clear" w:color="auto" w:fill="FFFFFF"/>
        <w:spacing w:after="0" w:line="240" w:lineRule="auto"/>
        <w:ind w:left="-40" w:firstLin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5-8 классы (11-14 лет)</w:t>
      </w:r>
    </w:p>
    <w:p w:rsidR="00CA4A52" w:rsidRPr="00B61CDE" w:rsidRDefault="00CA4A52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B61CDE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Продолжительность занятия</w:t>
      </w:r>
      <w:r w:rsidRPr="00B61CD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– 40 минут.</w:t>
      </w:r>
    </w:p>
    <w:p w:rsidR="002749BC" w:rsidRDefault="00CA4A52" w:rsidP="009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Количество учащихся в группе</w:t>
      </w:r>
      <w:r w:rsidRPr="00B61CD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– 10-1</w:t>
      </w:r>
      <w:r w:rsidR="000A129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5</w:t>
      </w:r>
      <w:r w:rsidRPr="00B61CD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человек</w:t>
      </w:r>
      <w:r w:rsidR="009614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35B" w:rsidRPr="009614E5" w:rsidRDefault="00BD635B" w:rsidP="0096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9DD" w:rsidRPr="00B61CDE" w:rsidRDefault="0009565A" w:rsidP="007C0B2A">
      <w:pPr>
        <w:tabs>
          <w:tab w:val="left" w:pos="72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A4DA0" w:rsidRPr="00B61CDE">
        <w:rPr>
          <w:rFonts w:ascii="Times New Roman" w:hAnsi="Times New Roman" w:cs="Times New Roman"/>
          <w:b/>
          <w:sz w:val="24"/>
          <w:szCs w:val="24"/>
        </w:rPr>
        <w:t>П</w:t>
      </w:r>
      <w:r w:rsidR="00B14982" w:rsidRPr="00B61CDE">
        <w:rPr>
          <w:rFonts w:ascii="Times New Roman" w:hAnsi="Times New Roman" w:cs="Times New Roman"/>
          <w:b/>
          <w:sz w:val="24"/>
          <w:szCs w:val="24"/>
        </w:rPr>
        <w:t>ланируемые результаты</w:t>
      </w:r>
    </w:p>
    <w:p w:rsidR="0009565A" w:rsidRPr="00B61CDE" w:rsidRDefault="0009565A" w:rsidP="007C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> изучения курса является формирование универсальных учебных действий (УУД).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09565A" w:rsidRPr="00B61CDE" w:rsidRDefault="00C568A0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="0009565A" w:rsidRPr="00B61CDE">
        <w:rPr>
          <w:rFonts w:ascii="Times New Roman" w:eastAsia="Times New Roman" w:hAnsi="Times New Roman" w:cs="Times New Roman"/>
          <w:sz w:val="24"/>
          <w:szCs w:val="24"/>
        </w:rPr>
        <w:t>научится:</w:t>
      </w:r>
    </w:p>
    <w:p w:rsidR="0009565A" w:rsidRPr="00B61CDE" w:rsidRDefault="00C568A0" w:rsidP="007C0B2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Принимать и сохранять задачу.</w:t>
      </w:r>
    </w:p>
    <w:p w:rsidR="00C568A0" w:rsidRPr="00B61CDE" w:rsidRDefault="00C568A0" w:rsidP="007C0B2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 и условиями ее реализации. </w:t>
      </w:r>
    </w:p>
    <w:p w:rsidR="00C568A0" w:rsidRPr="00B61CDE" w:rsidRDefault="00C568A0" w:rsidP="007C0B2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Осуществлять итоговый и пошаговый контроль по результату.</w:t>
      </w:r>
    </w:p>
    <w:p w:rsidR="00C568A0" w:rsidRPr="00B61CDE" w:rsidRDefault="00C568A0" w:rsidP="007C0B2A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выполнения действий.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09565A" w:rsidRPr="00B61CDE" w:rsidRDefault="00C568A0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="0009565A" w:rsidRPr="00B61CDE">
        <w:rPr>
          <w:rFonts w:ascii="Times New Roman" w:eastAsia="Times New Roman" w:hAnsi="Times New Roman" w:cs="Times New Roman"/>
          <w:sz w:val="24"/>
          <w:szCs w:val="24"/>
        </w:rPr>
        <w:t>научится:</w:t>
      </w:r>
    </w:p>
    <w:p w:rsidR="0009565A" w:rsidRPr="000A1298" w:rsidRDefault="00C568A0" w:rsidP="007C0B2A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Осуществлять  поиск  информации для выполнения учебных заданий </w:t>
      </w:r>
      <w:r w:rsidR="000A1298">
        <w:rPr>
          <w:rFonts w:ascii="Times New Roman" w:hAnsi="Times New Roman" w:cs="Times New Roman"/>
          <w:sz w:val="24"/>
          <w:szCs w:val="24"/>
        </w:rPr>
        <w:t xml:space="preserve"> </w:t>
      </w:r>
      <w:r w:rsidRPr="000A1298">
        <w:rPr>
          <w:rFonts w:ascii="Times New Roman" w:hAnsi="Times New Roman" w:cs="Times New Roman"/>
          <w:sz w:val="24"/>
          <w:szCs w:val="24"/>
        </w:rPr>
        <w:t>с использованием учебной литературы.</w:t>
      </w:r>
    </w:p>
    <w:p w:rsidR="0009565A" w:rsidRPr="00B61CDE" w:rsidRDefault="00C568A0" w:rsidP="007C0B2A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 </w:t>
      </w:r>
      <w:r w:rsidRPr="00B61CDE">
        <w:rPr>
          <w:rFonts w:ascii="Times New Roman" w:hAnsi="Times New Roman" w:cs="Times New Roman"/>
          <w:sz w:val="24"/>
          <w:szCs w:val="24"/>
        </w:rPr>
        <w:t>речевое  высказывание в устной и письменной форме.</w:t>
      </w:r>
    </w:p>
    <w:p w:rsidR="00C568A0" w:rsidRPr="00B61CDE" w:rsidRDefault="00C568A0" w:rsidP="007C0B2A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Осуществлять поиск разнообразных способов решения задач.</w:t>
      </w:r>
    </w:p>
    <w:p w:rsidR="00C568A0" w:rsidRPr="00B61CDE" w:rsidRDefault="00C568A0" w:rsidP="007C0B2A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Формулировать  проблемы и  самостоятельно создавать  способы решения проблем.</w:t>
      </w:r>
    </w:p>
    <w:p w:rsidR="007579FF" w:rsidRPr="00B61CDE" w:rsidRDefault="00B83E73" w:rsidP="007C0B2A">
      <w:pPr>
        <w:pStyle w:val="a5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Применять информационно – коммуникационные технологии. 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09565A" w:rsidRPr="00B61CDE" w:rsidRDefault="00C568A0" w:rsidP="007C0B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246E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Учащийся </w:t>
      </w:r>
      <w:r w:rsidR="0009565A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научится:</w:t>
      </w:r>
    </w:p>
    <w:p w:rsidR="00C568A0" w:rsidRPr="00B61CDE" w:rsidRDefault="00C568A0" w:rsidP="007C0B2A">
      <w:pPr>
        <w:pStyle w:val="a5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CDE">
        <w:rPr>
          <w:rFonts w:ascii="Times New Roman" w:hAnsi="Times New Roman" w:cs="Times New Roman"/>
          <w:sz w:val="24"/>
          <w:szCs w:val="24"/>
        </w:rPr>
        <w:t>Понимать  возможности</w:t>
      </w:r>
      <w:proofErr w:type="gramEnd"/>
      <w:r w:rsidRPr="00B61CDE">
        <w:rPr>
          <w:rFonts w:ascii="Times New Roman" w:hAnsi="Times New Roman" w:cs="Times New Roman"/>
          <w:sz w:val="24"/>
          <w:szCs w:val="24"/>
        </w:rPr>
        <w:t xml:space="preserve"> различных позиций других людей, отличных от собственной.</w:t>
      </w:r>
    </w:p>
    <w:p w:rsidR="00C568A0" w:rsidRPr="00B61CDE" w:rsidRDefault="00C568A0" w:rsidP="007C0B2A">
      <w:pPr>
        <w:pStyle w:val="a5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 Ориентироваться  на позицию партнера в общении и взаимодействии.</w:t>
      </w:r>
    </w:p>
    <w:p w:rsidR="00C568A0" w:rsidRPr="00B61CDE" w:rsidRDefault="00C568A0" w:rsidP="007C0B2A">
      <w:pPr>
        <w:pStyle w:val="a5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Учитывать разные мнения.</w:t>
      </w:r>
    </w:p>
    <w:p w:rsidR="00C568A0" w:rsidRPr="00B61CDE" w:rsidRDefault="00C568A0" w:rsidP="007C0B2A">
      <w:pPr>
        <w:pStyle w:val="a5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Координировать различные позиции в сотрудничестве.</w:t>
      </w:r>
    </w:p>
    <w:p w:rsidR="00C568A0" w:rsidRPr="00B61CDE" w:rsidRDefault="00C568A0" w:rsidP="007C0B2A">
      <w:pPr>
        <w:pStyle w:val="a5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Формулировать  собственное  мнение (позицию).</w:t>
      </w:r>
    </w:p>
    <w:p w:rsidR="00C568A0" w:rsidRPr="00B61CDE" w:rsidRDefault="00C568A0" w:rsidP="007C0B2A">
      <w:pPr>
        <w:pStyle w:val="a5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Контролировать  действия партнера.</w:t>
      </w:r>
    </w:p>
    <w:p w:rsidR="0009565A" w:rsidRPr="00B61CDE" w:rsidRDefault="0009565A" w:rsidP="007C0B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 результаты: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Учащиеся научатся:</w:t>
      </w:r>
    </w:p>
    <w:p w:rsidR="0009565A" w:rsidRPr="000A1298" w:rsidRDefault="00C568A0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самостоятельно </w:t>
      </w:r>
      <w:r w:rsidR="00B83E73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разрабатывать </w:t>
      </w: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B83E73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реализовать </w:t>
      </w: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социально значимое мероприятие   </w:t>
      </w:r>
      <w:r w:rsidR="00B83E73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>для младших школьников (социальный проект, коллективное творческое дело, ролевая и деловая игра, познавательная лекция</w:t>
      </w:r>
      <w:r w:rsidR="000A1298">
        <w:rPr>
          <w:rFonts w:ascii="Times New Roman" w:eastAsia="Calibri" w:hAnsi="Times New Roman" w:cs="Times New Roman"/>
          <w:sz w:val="24"/>
          <w:szCs w:val="24"/>
          <w:lang w:eastAsia="en-US"/>
        </w:rPr>
        <w:t>, экскурсия, мастер - класс</w:t>
      </w: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 </w:t>
      </w:r>
    </w:p>
    <w:p w:rsidR="00C568A0" w:rsidRPr="00B61CDE" w:rsidRDefault="0009565A" w:rsidP="007C0B2A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 изучения курса являются:</w:t>
      </w:r>
    </w:p>
    <w:p w:rsidR="00C568A0" w:rsidRPr="00B61CDE" w:rsidRDefault="00C568A0" w:rsidP="007C0B2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hAnsi="Times New Roman" w:cs="Times New Roman"/>
          <w:sz w:val="24"/>
          <w:szCs w:val="24"/>
        </w:rPr>
        <w:t>Развитие «Я- концепции» и самооценки личности.</w:t>
      </w:r>
    </w:p>
    <w:p w:rsidR="00C568A0" w:rsidRPr="00B61CDE" w:rsidRDefault="00C568A0" w:rsidP="007C0B2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hAnsi="Times New Roman" w:cs="Times New Roman"/>
          <w:sz w:val="24"/>
          <w:szCs w:val="24"/>
        </w:rPr>
        <w:t>Формирование ценностных ориентиров и смыслов  деятельности.</w:t>
      </w:r>
    </w:p>
    <w:p w:rsidR="00C568A0" w:rsidRPr="00B61CDE" w:rsidRDefault="00C568A0" w:rsidP="007C0B2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hAnsi="Times New Roman" w:cs="Times New Roman"/>
          <w:sz w:val="24"/>
          <w:szCs w:val="24"/>
        </w:rPr>
        <w:t>Освоение основных моральных норм, их выполнение.</w:t>
      </w:r>
    </w:p>
    <w:p w:rsidR="00C568A0" w:rsidRPr="00B61CDE" w:rsidRDefault="00C568A0" w:rsidP="007C0B2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hAnsi="Times New Roman" w:cs="Times New Roman"/>
          <w:sz w:val="24"/>
          <w:szCs w:val="24"/>
        </w:rPr>
        <w:t>Оценка своих поступков.</w:t>
      </w:r>
    </w:p>
    <w:p w:rsidR="0009565A" w:rsidRPr="00B61CDE" w:rsidRDefault="0009565A" w:rsidP="007C0B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9565A" w:rsidRPr="00B61CDE" w:rsidRDefault="000A1298" w:rsidP="007C0B2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требования к знаниям и умениям учащихся: 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Учащиеся должны знать</w:t>
      </w:r>
    </w:p>
    <w:p w:rsidR="00C568A0" w:rsidRPr="00B61CDE" w:rsidRDefault="00FD6C8B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>правила техники</w:t>
      </w:r>
      <w:r w:rsidR="00C568A0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безопасности  при проведении</w:t>
      </w:r>
      <w:r w:rsidR="005D66D9"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внеурочных занятий;</w:t>
      </w:r>
    </w:p>
    <w:p w:rsidR="00FD6C8B" w:rsidRPr="00B61CDE" w:rsidRDefault="00FD6C8B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о вожатском движении, вожатском отряде, социально значимом деле, формах проведения  социально значимых дел;</w:t>
      </w:r>
    </w:p>
    <w:p w:rsidR="00FD6C8B" w:rsidRPr="00B61CDE" w:rsidRDefault="00FD6C8B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1CD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права и обязанности вожатых.</w:t>
      </w:r>
    </w:p>
    <w:p w:rsidR="005D66D9" w:rsidRPr="00B61CDE" w:rsidRDefault="0009565A" w:rsidP="007C0B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1CDE">
        <w:rPr>
          <w:rFonts w:ascii="Times New Roman" w:eastAsia="Calibri" w:hAnsi="Times New Roman" w:cs="Times New Roman"/>
          <w:i/>
          <w:sz w:val="24"/>
          <w:szCs w:val="24"/>
        </w:rPr>
        <w:t>Учащиеся должны уметь</w:t>
      </w:r>
    </w:p>
    <w:p w:rsidR="005D66D9" w:rsidRPr="00B61CDE" w:rsidRDefault="005D66D9" w:rsidP="007C0B2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CDE">
        <w:rPr>
          <w:rFonts w:ascii="Times New Roman" w:eastAsia="Calibri" w:hAnsi="Times New Roman" w:cs="Times New Roman"/>
          <w:sz w:val="24"/>
          <w:szCs w:val="24"/>
        </w:rPr>
        <w:t xml:space="preserve">организовать </w:t>
      </w:r>
      <w:r w:rsidR="00FD6C8B" w:rsidRPr="00B61CDE">
        <w:rPr>
          <w:rFonts w:ascii="Times New Roman" w:eastAsia="Calibri" w:hAnsi="Times New Roman" w:cs="Times New Roman"/>
          <w:sz w:val="24"/>
          <w:szCs w:val="24"/>
        </w:rPr>
        <w:t xml:space="preserve"> и провести </w:t>
      </w:r>
      <w:r w:rsidRPr="00B61CDE">
        <w:rPr>
          <w:rFonts w:ascii="Times New Roman" w:eastAsia="Calibri" w:hAnsi="Times New Roman" w:cs="Times New Roman"/>
          <w:sz w:val="24"/>
          <w:szCs w:val="24"/>
        </w:rPr>
        <w:t>мероприятие с младшими школьниками (лекция, устный журнал, игра, проект, экскурсия, мастер - класс);</w:t>
      </w:r>
    </w:p>
    <w:p w:rsidR="00C568A0" w:rsidRPr="00B61CDE" w:rsidRDefault="005D66D9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CDE">
        <w:rPr>
          <w:rFonts w:ascii="Times New Roman" w:eastAsia="Calibri" w:hAnsi="Times New Roman" w:cs="Times New Roman"/>
          <w:sz w:val="24"/>
          <w:szCs w:val="24"/>
        </w:rPr>
        <w:t xml:space="preserve"> проводить анализ своей деятельности. </w:t>
      </w:r>
    </w:p>
    <w:p w:rsidR="009614E5" w:rsidRDefault="009614E5" w:rsidP="009614E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565A" w:rsidRPr="00B61CDE" w:rsidRDefault="000A1298" w:rsidP="009614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 w:bidi="en-US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 w:bidi="en-US"/>
        </w:rPr>
        <w:t>3.</w:t>
      </w:r>
      <w:r w:rsidR="00C568A0" w:rsidRPr="00B61CD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 w:bidi="en-US"/>
        </w:rPr>
        <w:t>Формы подведения итогов</w:t>
      </w:r>
    </w:p>
    <w:p w:rsidR="00EC3BEA" w:rsidRPr="00B61CDE" w:rsidRDefault="005D66D9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Методы оценки достижений учащихся</w:t>
      </w:r>
      <w:r w:rsidR="00EC3BEA" w:rsidRPr="00B61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3BEA" w:rsidRPr="00B61CDE" w:rsidRDefault="00EC3BEA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анализ проведенного мероприятия с младшими школьниками, участие вожатых, определение их роли (организатор, исполнитель, слушатель);</w:t>
      </w:r>
    </w:p>
    <w:p w:rsidR="00EC3BEA" w:rsidRPr="00B61CDE" w:rsidRDefault="00EC3BEA" w:rsidP="007C0B2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ведение маршрутных листов (самооценка участия в деятельности).  </w:t>
      </w:r>
    </w:p>
    <w:p w:rsidR="00EC3BEA" w:rsidRPr="00B61CDE" w:rsidRDefault="00EC3BEA" w:rsidP="007C0B2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   Маршрутный лист</w:t>
      </w:r>
      <w:r w:rsidR="002749BC">
        <w:rPr>
          <w:rFonts w:ascii="Times New Roman" w:eastAsia="Times New Roman" w:hAnsi="Times New Roman" w:cs="Times New Roman"/>
          <w:sz w:val="24"/>
          <w:szCs w:val="24"/>
        </w:rPr>
        <w:t xml:space="preserve"> (см. Приложение)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– это лист учета участия </w:t>
      </w:r>
      <w:r w:rsidR="002A5E0C" w:rsidRPr="00B61CDE">
        <w:rPr>
          <w:rFonts w:ascii="Times New Roman" w:eastAsia="Times New Roman" w:hAnsi="Times New Roman" w:cs="Times New Roman"/>
          <w:sz w:val="24"/>
          <w:szCs w:val="24"/>
        </w:rPr>
        <w:t xml:space="preserve">в социально значимых делах, организованных для </w:t>
      </w:r>
      <w:r w:rsidR="00DF3794" w:rsidRPr="00B61CDE">
        <w:rPr>
          <w:rFonts w:ascii="Times New Roman" w:eastAsia="Times New Roman" w:hAnsi="Times New Roman" w:cs="Times New Roman"/>
          <w:sz w:val="24"/>
          <w:szCs w:val="24"/>
        </w:rPr>
        <w:t xml:space="preserve">младших школьников, и роли, исполняемой в деятельности (организатор, исполнитель). </w:t>
      </w:r>
    </w:p>
    <w:p w:rsidR="0009565A" w:rsidRPr="00B61CDE" w:rsidRDefault="00DF3794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09565A" w:rsidRPr="00B61CDE">
        <w:rPr>
          <w:rFonts w:ascii="Times New Roman" w:eastAsia="Times New Roman" w:hAnsi="Times New Roman" w:cs="Times New Roman"/>
          <w:b/>
          <w:sz w:val="24"/>
          <w:szCs w:val="24"/>
        </w:rPr>
        <w:t>етоды оценки результативности программы</w:t>
      </w:r>
      <w:r w:rsidR="0009565A" w:rsidRPr="00B61C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565A" w:rsidRPr="00B61CDE" w:rsidRDefault="0009565A" w:rsidP="007C0B2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посещаемость;</w:t>
      </w:r>
    </w:p>
    <w:p w:rsidR="0009565A" w:rsidRPr="00B61CDE" w:rsidRDefault="0009565A" w:rsidP="007C0B2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фиксация занятий в рабочем журнале;</w:t>
      </w:r>
    </w:p>
    <w:p w:rsidR="0009565A" w:rsidRPr="00B61CDE" w:rsidRDefault="0009565A" w:rsidP="007C0B2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отслеживание результата (наблюдение, диагностика);</w:t>
      </w:r>
    </w:p>
    <w:p w:rsidR="0009565A" w:rsidRPr="00B61CDE" w:rsidRDefault="0009565A" w:rsidP="007C0B2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практические материалы</w:t>
      </w:r>
      <w:r w:rsidR="005D66D9" w:rsidRPr="00B61C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2DF2" w:rsidRPr="00B61CDE" w:rsidRDefault="006A2DF2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09565A" w:rsidRPr="00B61CDE" w:rsidRDefault="0009565A" w:rsidP="007C0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предусматривает:</w:t>
      </w:r>
    </w:p>
    <w:p w:rsidR="0009565A" w:rsidRPr="00B61CDE" w:rsidRDefault="0009565A" w:rsidP="007C0B2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родительские собрания;</w:t>
      </w:r>
    </w:p>
    <w:p w:rsidR="0009565A" w:rsidRPr="00B61CDE" w:rsidRDefault="0009565A" w:rsidP="007C0B2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консультации;</w:t>
      </w:r>
    </w:p>
    <w:p w:rsidR="0009565A" w:rsidRPr="00B61CDE" w:rsidRDefault="007579FF" w:rsidP="007C0B2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sz w:val="24"/>
          <w:szCs w:val="24"/>
        </w:rPr>
        <w:t>беседы.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9565A" w:rsidRPr="00B61CDE" w:rsidRDefault="0009565A" w:rsidP="007C0B2A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успешности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прохождения </w:t>
      </w:r>
      <w:r w:rsidR="007579FF"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>Высокий уровень</w:t>
      </w:r>
      <w:r w:rsidR="007579FF"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E73" w:rsidRPr="00B61C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579FF" w:rsidRPr="00B61CDE">
        <w:rPr>
          <w:rFonts w:ascii="Times New Roman" w:eastAsia="Times New Roman" w:hAnsi="Times New Roman" w:cs="Times New Roman"/>
          <w:sz w:val="24"/>
          <w:szCs w:val="24"/>
        </w:rPr>
        <w:t xml:space="preserve"> умение самостоятельно</w:t>
      </w:r>
      <w:r w:rsidR="00B83E73" w:rsidRPr="00B61CDE">
        <w:rPr>
          <w:rFonts w:ascii="Times New Roman" w:eastAsia="Times New Roman" w:hAnsi="Times New Roman" w:cs="Times New Roman"/>
          <w:sz w:val="24"/>
          <w:szCs w:val="24"/>
        </w:rPr>
        <w:t xml:space="preserve"> разработать, </w:t>
      </w:r>
      <w:r w:rsidR="007579FF"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E73" w:rsidRPr="00B61CDE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 провести социально значимое дело. </w:t>
      </w:r>
    </w:p>
    <w:p w:rsidR="0009565A" w:rsidRPr="00B61CDE" w:rsidRDefault="0009565A" w:rsidP="007C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>Средний уровень</w:t>
      </w:r>
      <w:r w:rsidR="00B83E73" w:rsidRPr="00B61C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83E73"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1B8" w:rsidRPr="00B61CDE">
        <w:rPr>
          <w:rFonts w:ascii="Times New Roman" w:eastAsia="Times New Roman" w:hAnsi="Times New Roman" w:cs="Times New Roman"/>
          <w:sz w:val="24"/>
          <w:szCs w:val="24"/>
        </w:rPr>
        <w:t xml:space="preserve"> умение организовать и провести социально значимое дело, разработанное  другим вожатый или педагогом.</w:t>
      </w:r>
    </w:p>
    <w:p w:rsidR="002749BC" w:rsidRPr="009614E5" w:rsidRDefault="0009565A" w:rsidP="009614E5">
      <w:pPr>
        <w:spacing w:after="0" w:line="240" w:lineRule="auto"/>
        <w:jc w:val="both"/>
        <w:rPr>
          <w:rStyle w:val="21"/>
          <w:rFonts w:eastAsia="Calibri"/>
          <w:bCs w:val="0"/>
          <w:color w:val="auto"/>
          <w:shd w:val="clear" w:color="auto" w:fill="auto"/>
          <w:lang w:eastAsia="en-US" w:bidi="ar-SA"/>
        </w:rPr>
      </w:pPr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 xml:space="preserve">Низкий </w:t>
      </w:r>
      <w:proofErr w:type="gramStart"/>
      <w:r w:rsidRPr="00B61CDE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  <w:r w:rsidR="00B83E73" w:rsidRPr="00B61C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Pr="00B61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1B8" w:rsidRPr="00B61CDE">
        <w:rPr>
          <w:rFonts w:ascii="Times New Roman" w:eastAsia="Times New Roman" w:hAnsi="Times New Roman" w:cs="Times New Roman"/>
          <w:sz w:val="24"/>
          <w:szCs w:val="24"/>
        </w:rPr>
        <w:t xml:space="preserve"> умение  активно участвовать в предлагаемых социально значимых делах. </w:t>
      </w:r>
    </w:p>
    <w:p w:rsidR="002749BC" w:rsidRPr="00B61CDE" w:rsidRDefault="002749BC" w:rsidP="007C0B2A">
      <w:pPr>
        <w:tabs>
          <w:tab w:val="left" w:pos="7299"/>
        </w:tabs>
        <w:spacing w:line="240" w:lineRule="auto"/>
        <w:ind w:firstLine="567"/>
        <w:jc w:val="both"/>
        <w:rPr>
          <w:rStyle w:val="21"/>
          <w:rFonts w:eastAsiaTheme="minorEastAsia"/>
        </w:rPr>
      </w:pPr>
    </w:p>
    <w:p w:rsidR="00FA4DA0" w:rsidRPr="00B61CDE" w:rsidRDefault="002749BC" w:rsidP="007C0B2A">
      <w:pPr>
        <w:tabs>
          <w:tab w:val="left" w:pos="7299"/>
        </w:tabs>
        <w:spacing w:line="240" w:lineRule="auto"/>
        <w:ind w:firstLine="567"/>
        <w:jc w:val="center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>4</w:t>
      </w:r>
      <w:r w:rsidR="0009565A" w:rsidRPr="00B61CDE">
        <w:rPr>
          <w:rStyle w:val="21"/>
          <w:rFonts w:eastAsiaTheme="minorEastAsia"/>
        </w:rPr>
        <w:t xml:space="preserve">. </w:t>
      </w:r>
      <w:r w:rsidR="00FA4DA0" w:rsidRPr="00B61CDE">
        <w:rPr>
          <w:rStyle w:val="21"/>
          <w:rFonts w:eastAsiaTheme="minorEastAsia"/>
        </w:rPr>
        <w:t>Содержание занятий по темам</w:t>
      </w:r>
    </w:p>
    <w:p w:rsidR="00322B31" w:rsidRPr="00B61CDE" w:rsidRDefault="006110A4" w:rsidP="007C0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>Раздел 1. «</w:t>
      </w:r>
      <w:r w:rsidR="00482D6F" w:rsidRPr="00B61CDE">
        <w:rPr>
          <w:rFonts w:ascii="Times New Roman" w:hAnsi="Times New Roman" w:cs="Times New Roman"/>
          <w:b/>
          <w:sz w:val="24"/>
          <w:szCs w:val="24"/>
        </w:rPr>
        <w:t>Давайте знакомиться</w:t>
      </w:r>
      <w:r w:rsidRPr="00B61CDE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322B31" w:rsidRPr="00B61CDE" w:rsidRDefault="00322B31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Вводное занятие. </w:t>
      </w:r>
      <w:r w:rsidR="006110A4" w:rsidRPr="00B61CDE">
        <w:rPr>
          <w:rFonts w:ascii="Times New Roman" w:hAnsi="Times New Roman" w:cs="Times New Roman"/>
          <w:sz w:val="24"/>
          <w:szCs w:val="24"/>
        </w:rPr>
        <w:t xml:space="preserve">Комплектование групп. </w:t>
      </w:r>
    </w:p>
    <w:p w:rsidR="00322B31" w:rsidRPr="00B61CDE" w:rsidRDefault="006110A4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Инст</w:t>
      </w:r>
      <w:r w:rsidR="00FF5B8A" w:rsidRPr="00B61CDE">
        <w:rPr>
          <w:rFonts w:ascii="Times New Roman" w:hAnsi="Times New Roman" w:cs="Times New Roman"/>
          <w:sz w:val="24"/>
          <w:szCs w:val="24"/>
        </w:rPr>
        <w:t xml:space="preserve">руктаж по технике </w:t>
      </w:r>
      <w:r w:rsidR="00D42139" w:rsidRPr="00B61CDE">
        <w:rPr>
          <w:rFonts w:ascii="Times New Roman" w:hAnsi="Times New Roman" w:cs="Times New Roman"/>
          <w:sz w:val="24"/>
          <w:szCs w:val="24"/>
        </w:rPr>
        <w:t>безопасности при проведении</w:t>
      </w:r>
      <w:r w:rsidR="005D66D9" w:rsidRPr="00B61CDE">
        <w:rPr>
          <w:rFonts w:ascii="Times New Roman" w:hAnsi="Times New Roman" w:cs="Times New Roman"/>
          <w:sz w:val="24"/>
          <w:szCs w:val="24"/>
        </w:rPr>
        <w:t xml:space="preserve"> </w:t>
      </w:r>
      <w:r w:rsidR="00850DDE" w:rsidRPr="00B61CDE">
        <w:rPr>
          <w:rFonts w:ascii="Times New Roman" w:hAnsi="Times New Roman" w:cs="Times New Roman"/>
          <w:sz w:val="24"/>
          <w:szCs w:val="24"/>
        </w:rPr>
        <w:t>внеурочных занятий</w:t>
      </w:r>
      <w:r w:rsidR="00322B31" w:rsidRPr="00B61CDE">
        <w:rPr>
          <w:rFonts w:ascii="Times New Roman" w:hAnsi="Times New Roman" w:cs="Times New Roman"/>
          <w:sz w:val="24"/>
          <w:szCs w:val="24"/>
        </w:rPr>
        <w:t>.</w:t>
      </w:r>
    </w:p>
    <w:p w:rsidR="003330A2" w:rsidRPr="00B61CDE" w:rsidRDefault="00322B31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Правила дорожного движения. Правила противопожарной безопасности. </w:t>
      </w:r>
      <w:r w:rsidR="00C927F8" w:rsidRPr="00B61CDE">
        <w:rPr>
          <w:rFonts w:ascii="Times New Roman" w:hAnsi="Times New Roman" w:cs="Times New Roman"/>
          <w:sz w:val="24"/>
          <w:szCs w:val="24"/>
        </w:rPr>
        <w:t>Инструктаж по технике безопасности при работе с техническими средствами (компьютер, музыкальный центр), при работе в сети Интернет.</w:t>
      </w:r>
    </w:p>
    <w:p w:rsidR="006110A4" w:rsidRPr="00B61CDE" w:rsidRDefault="003330A2" w:rsidP="007C0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t>Практикум.</w:t>
      </w:r>
      <w:r w:rsidR="000B2C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D6F" w:rsidRPr="00B61CDE">
        <w:rPr>
          <w:rFonts w:ascii="Times New Roman" w:hAnsi="Times New Roman" w:cs="Times New Roman"/>
          <w:sz w:val="24"/>
          <w:szCs w:val="24"/>
        </w:rPr>
        <w:t>Творческие игровые задания на сплочение коллектива</w:t>
      </w:r>
      <w:r w:rsidR="00322B31" w:rsidRPr="00B61C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0A4" w:rsidRPr="00B61CDE" w:rsidRDefault="006110A4" w:rsidP="007C0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>Раздел 2. «Я – вожатый».</w:t>
      </w:r>
    </w:p>
    <w:p w:rsidR="003330A2" w:rsidRPr="00B61CDE" w:rsidRDefault="00322B31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Кто такой вожатый? Права и обязанности вожатых.  Качества вожатых: убедительность, красноречивость, нравственные установки, умение разрешать конфликты, организаторские способности. </w:t>
      </w:r>
      <w:r w:rsidR="00CB7633" w:rsidRPr="00B61CDE">
        <w:rPr>
          <w:rFonts w:ascii="Times New Roman" w:hAnsi="Times New Roman" w:cs="Times New Roman"/>
          <w:sz w:val="24"/>
          <w:szCs w:val="24"/>
        </w:rPr>
        <w:t xml:space="preserve"> Возрастные особенности </w:t>
      </w:r>
      <w:r w:rsidR="00FD6C8B" w:rsidRPr="00B61CDE">
        <w:rPr>
          <w:rFonts w:ascii="Times New Roman" w:hAnsi="Times New Roman" w:cs="Times New Roman"/>
          <w:sz w:val="24"/>
          <w:szCs w:val="24"/>
        </w:rPr>
        <w:t xml:space="preserve">младших школьников. </w:t>
      </w:r>
    </w:p>
    <w:p w:rsidR="00482D6F" w:rsidRPr="00B61CDE" w:rsidRDefault="003330A2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t>Практикум.</w:t>
      </w:r>
      <w:r w:rsidR="00FD6C8B" w:rsidRPr="00B61C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B31" w:rsidRPr="00B61CDE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D42139" w:rsidRPr="00B61CDE">
        <w:rPr>
          <w:rFonts w:ascii="Times New Roman" w:hAnsi="Times New Roman" w:cs="Times New Roman"/>
          <w:sz w:val="24"/>
          <w:szCs w:val="24"/>
        </w:rPr>
        <w:t>лидерских качеств</w:t>
      </w:r>
      <w:r w:rsidRPr="00B61CDE">
        <w:rPr>
          <w:rFonts w:ascii="Times New Roman" w:hAnsi="Times New Roman" w:cs="Times New Roman"/>
          <w:sz w:val="24"/>
          <w:szCs w:val="24"/>
        </w:rPr>
        <w:t xml:space="preserve"> и коммуникативной культуры: тренинги и мастерские. </w:t>
      </w:r>
      <w:r w:rsidR="00482D6F" w:rsidRPr="00B61CDE">
        <w:rPr>
          <w:rFonts w:ascii="Times New Roman" w:hAnsi="Times New Roman" w:cs="Times New Roman"/>
          <w:sz w:val="24"/>
          <w:szCs w:val="24"/>
        </w:rPr>
        <w:t xml:space="preserve">«Ярмарка идей». </w:t>
      </w:r>
    </w:p>
    <w:p w:rsidR="003330A2" w:rsidRPr="00B61CDE" w:rsidRDefault="006110A4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>Раздел 3. «</w:t>
      </w:r>
      <w:r w:rsidR="00D42139" w:rsidRPr="00B61CDE">
        <w:rPr>
          <w:rFonts w:ascii="Times New Roman" w:hAnsi="Times New Roman" w:cs="Times New Roman"/>
          <w:b/>
          <w:sz w:val="24"/>
          <w:szCs w:val="24"/>
        </w:rPr>
        <w:t>Я бы</w:t>
      </w:r>
      <w:r w:rsidR="00FF5B8A" w:rsidRPr="00B61CDE">
        <w:rPr>
          <w:rFonts w:ascii="Times New Roman" w:hAnsi="Times New Roman" w:cs="Times New Roman"/>
          <w:b/>
          <w:sz w:val="24"/>
          <w:szCs w:val="24"/>
        </w:rPr>
        <w:t xml:space="preserve"> в лекторы пошел, пусть меня научат…»</w:t>
      </w:r>
      <w:r w:rsidR="00D46798" w:rsidRPr="00B61CDE">
        <w:rPr>
          <w:rFonts w:ascii="Times New Roman" w:hAnsi="Times New Roman" w:cs="Times New Roman"/>
          <w:b/>
          <w:sz w:val="24"/>
          <w:szCs w:val="24"/>
        </w:rPr>
        <w:t>.</w:t>
      </w:r>
    </w:p>
    <w:p w:rsidR="006110A4" w:rsidRPr="00B61CDE" w:rsidRDefault="003330A2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>Что такое лекция? Виды лекций. Лекции для младших школьников.</w:t>
      </w:r>
      <w:r w:rsidR="00C927F8" w:rsidRPr="00B61CDE">
        <w:rPr>
          <w:rFonts w:ascii="Times New Roman" w:hAnsi="Times New Roman" w:cs="Times New Roman"/>
          <w:sz w:val="24"/>
          <w:szCs w:val="24"/>
        </w:rPr>
        <w:t xml:space="preserve"> Компьютерные </w:t>
      </w:r>
      <w:r w:rsidR="00D42139" w:rsidRPr="00B61CDE">
        <w:rPr>
          <w:rFonts w:ascii="Times New Roman" w:hAnsi="Times New Roman" w:cs="Times New Roman"/>
          <w:sz w:val="24"/>
          <w:szCs w:val="24"/>
        </w:rPr>
        <w:t>программы для</w:t>
      </w:r>
      <w:r w:rsidR="00CB7633" w:rsidRPr="00B61CDE">
        <w:rPr>
          <w:rFonts w:ascii="Times New Roman" w:hAnsi="Times New Roman" w:cs="Times New Roman"/>
          <w:sz w:val="24"/>
          <w:szCs w:val="24"/>
        </w:rPr>
        <w:t xml:space="preserve"> подготовки лекций. </w:t>
      </w:r>
    </w:p>
    <w:p w:rsidR="003330A2" w:rsidRPr="00B61CDE" w:rsidRDefault="003330A2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Практикум. </w:t>
      </w:r>
      <w:r w:rsidR="00D42139" w:rsidRPr="00B61CDE">
        <w:rPr>
          <w:rFonts w:ascii="Times New Roman" w:hAnsi="Times New Roman" w:cs="Times New Roman"/>
          <w:sz w:val="24"/>
          <w:szCs w:val="24"/>
        </w:rPr>
        <w:t>Разработка тематических</w:t>
      </w:r>
      <w:r w:rsidRPr="00B61CDE">
        <w:rPr>
          <w:rFonts w:ascii="Times New Roman" w:hAnsi="Times New Roman" w:cs="Times New Roman"/>
          <w:sz w:val="24"/>
          <w:szCs w:val="24"/>
        </w:rPr>
        <w:t xml:space="preserve"> лекториев: «Символы нашей Родины», «Дорожные знаки», </w:t>
      </w:r>
      <w:r w:rsidRPr="00B61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«Новый год в странах мира», </w:t>
      </w:r>
      <w:r w:rsidR="00C927F8" w:rsidRPr="00B61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«Собирал </w:t>
      </w:r>
      <w:r w:rsidR="00D42139" w:rsidRPr="00B61CDE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 слова</w:t>
      </w:r>
      <w:r w:rsidR="00C927F8" w:rsidRPr="00B61CDE">
        <w:rPr>
          <w:rFonts w:ascii="Times New Roman" w:hAnsi="Times New Roman" w:cs="Times New Roman"/>
          <w:sz w:val="24"/>
          <w:szCs w:val="24"/>
          <w:shd w:val="clear" w:color="auto" w:fill="FFFFFF"/>
        </w:rPr>
        <w:t>» (215 – летию со дня рождения Владимира Даля)</w:t>
      </w:r>
      <w:r w:rsidR="005C5756" w:rsidRPr="00B61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46798" w:rsidRPr="00B61CDE" w:rsidRDefault="00D46798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>Раздел 4. «Игра – дело серьезное».</w:t>
      </w:r>
      <w:r w:rsidR="000B2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D6F" w:rsidRPr="00B61CDE">
        <w:rPr>
          <w:rFonts w:ascii="Times New Roman" w:hAnsi="Times New Roman" w:cs="Times New Roman"/>
          <w:sz w:val="24"/>
          <w:szCs w:val="24"/>
        </w:rPr>
        <w:t>Классификация игр. Требования к их проведению. Разновидности развивающих игр. Правила, логика, последовательность действий в игре. Выбор сюжета игры. Распределение ролей. Инструктаж участников игры. Разучивание ролей. Проигрывание ситуаций. Анализ игры. Эффективность игры. Игры на знакомство, на взаимодействие. Игры на развитие лидерских качеств. Подвижные игры.</w:t>
      </w:r>
    </w:p>
    <w:p w:rsidR="00D46798" w:rsidRPr="00B61CDE" w:rsidRDefault="00C927F8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t>Практикум.</w:t>
      </w:r>
      <w:r w:rsidRPr="00B61CDE">
        <w:rPr>
          <w:rFonts w:ascii="Times New Roman" w:hAnsi="Times New Roman" w:cs="Times New Roman"/>
          <w:sz w:val="24"/>
          <w:szCs w:val="24"/>
        </w:rPr>
        <w:t xml:space="preserve"> Проведение игр (участие в ДОЛ в каникулярное время).</w:t>
      </w:r>
    </w:p>
    <w:p w:rsidR="00FF5B8A" w:rsidRPr="00B61CDE" w:rsidRDefault="00FF5B8A" w:rsidP="007C0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>Раздел 4. «</w:t>
      </w:r>
      <w:r w:rsidR="00D42139" w:rsidRPr="00B61CDE">
        <w:rPr>
          <w:rFonts w:ascii="Times New Roman" w:hAnsi="Times New Roman" w:cs="Times New Roman"/>
          <w:b/>
          <w:sz w:val="24"/>
          <w:szCs w:val="24"/>
        </w:rPr>
        <w:t>Агентство добрых</w:t>
      </w:r>
      <w:r w:rsidRPr="00B61CDE">
        <w:rPr>
          <w:rFonts w:ascii="Times New Roman" w:hAnsi="Times New Roman" w:cs="Times New Roman"/>
          <w:b/>
          <w:sz w:val="24"/>
          <w:szCs w:val="24"/>
        </w:rPr>
        <w:t xml:space="preserve"> дел».</w:t>
      </w:r>
    </w:p>
    <w:p w:rsidR="00C927F8" w:rsidRPr="00B61CDE" w:rsidRDefault="00850DDE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t xml:space="preserve">Понятие «проект». Классификация проектов. Этапы разработки проектов. </w:t>
      </w:r>
    </w:p>
    <w:p w:rsidR="00D46798" w:rsidRPr="00B61CDE" w:rsidRDefault="00C927F8" w:rsidP="007C0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t>Практикум.</w:t>
      </w:r>
      <w:r w:rsidR="000B2C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0DDE" w:rsidRPr="00B61CDE">
        <w:rPr>
          <w:rFonts w:ascii="Times New Roman" w:hAnsi="Times New Roman" w:cs="Times New Roman"/>
          <w:sz w:val="24"/>
          <w:szCs w:val="24"/>
        </w:rPr>
        <w:t>Разработка и реализация мини-проектов: «</w:t>
      </w:r>
      <w:r w:rsidR="00850DDE" w:rsidRPr="00B61CDE">
        <w:rPr>
          <w:rFonts w:ascii="Times New Roman" w:eastAsia="Times New Roman" w:hAnsi="Times New Roman" w:cs="Times New Roman"/>
          <w:bCs/>
          <w:sz w:val="24"/>
          <w:szCs w:val="24"/>
        </w:rPr>
        <w:t xml:space="preserve">Здоровье – мое богатство». «Мастерская Деда Мороза», «Символы нашего класса», «Игрушки наших родителей». </w:t>
      </w:r>
    </w:p>
    <w:p w:rsidR="00C53089" w:rsidRPr="00B61CDE" w:rsidRDefault="00C53089" w:rsidP="007C0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 xml:space="preserve">Раздел 6. «Приглашаем вас в музей». </w:t>
      </w:r>
      <w:r w:rsidRPr="00B61CDE">
        <w:rPr>
          <w:rFonts w:ascii="Times New Roman" w:hAnsi="Times New Roman" w:cs="Times New Roman"/>
          <w:sz w:val="24"/>
          <w:szCs w:val="24"/>
        </w:rPr>
        <w:t>Что такое экскурсия? Виды экскурсий. Виртуальная экскурсия.</w:t>
      </w:r>
    </w:p>
    <w:p w:rsidR="00C53089" w:rsidRPr="00B61CDE" w:rsidRDefault="00C53089" w:rsidP="007C0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i/>
          <w:sz w:val="24"/>
          <w:szCs w:val="24"/>
        </w:rPr>
        <w:t>Практикум.</w:t>
      </w:r>
      <w:r w:rsidR="002749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1CDE">
        <w:rPr>
          <w:rFonts w:ascii="Times New Roman" w:hAnsi="Times New Roman" w:cs="Times New Roman"/>
          <w:sz w:val="24"/>
          <w:szCs w:val="24"/>
        </w:rPr>
        <w:t>Разработка виртуальных экскурсий для младших школьников.</w:t>
      </w:r>
    </w:p>
    <w:p w:rsidR="002749BC" w:rsidRDefault="00FF5B8A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C927F8" w:rsidRPr="00B61CDE">
        <w:rPr>
          <w:rFonts w:ascii="Times New Roman" w:hAnsi="Times New Roman" w:cs="Times New Roman"/>
          <w:b/>
          <w:sz w:val="24"/>
          <w:szCs w:val="24"/>
        </w:rPr>
        <w:t>«</w:t>
      </w:r>
      <w:r w:rsidR="00382D0D" w:rsidRPr="00B61CDE">
        <w:rPr>
          <w:rFonts w:ascii="Times New Roman" w:hAnsi="Times New Roman" w:cs="Times New Roman"/>
          <w:b/>
          <w:sz w:val="24"/>
          <w:szCs w:val="24"/>
        </w:rPr>
        <w:t>Время итогов</w:t>
      </w:r>
      <w:r w:rsidR="00D42139" w:rsidRPr="00B61CDE">
        <w:rPr>
          <w:rFonts w:ascii="Times New Roman" w:hAnsi="Times New Roman" w:cs="Times New Roman"/>
          <w:b/>
          <w:sz w:val="24"/>
          <w:szCs w:val="24"/>
        </w:rPr>
        <w:t>».</w:t>
      </w:r>
      <w:r w:rsidR="00D42139" w:rsidRPr="00B61CDE">
        <w:rPr>
          <w:rFonts w:ascii="Times New Roman" w:hAnsi="Times New Roman" w:cs="Times New Roman"/>
          <w:sz w:val="24"/>
          <w:szCs w:val="24"/>
        </w:rPr>
        <w:t xml:space="preserve"> Анкетирование</w:t>
      </w:r>
      <w:r w:rsidR="00382D0D" w:rsidRPr="00B61CDE">
        <w:rPr>
          <w:rFonts w:ascii="Times New Roman" w:hAnsi="Times New Roman" w:cs="Times New Roman"/>
          <w:sz w:val="24"/>
          <w:szCs w:val="24"/>
        </w:rPr>
        <w:t xml:space="preserve"> учащихся. Рефлексия. </w:t>
      </w: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E5" w:rsidRPr="009614E5" w:rsidRDefault="009614E5" w:rsidP="0096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C80" w:rsidRPr="00B61CDE" w:rsidRDefault="002749BC" w:rsidP="007C0B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579FF" w:rsidRPr="00B61CDE">
        <w:rPr>
          <w:rFonts w:ascii="Times New Roman" w:hAnsi="Times New Roman" w:cs="Times New Roman"/>
          <w:b/>
          <w:sz w:val="24"/>
          <w:szCs w:val="24"/>
        </w:rPr>
        <w:t>.</w:t>
      </w:r>
      <w:r w:rsidR="006B0C80" w:rsidRPr="00B61CDE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tbl>
      <w:tblPr>
        <w:tblStyle w:val="ac"/>
        <w:tblpPr w:leftFromText="180" w:rightFromText="180" w:vertAnchor="page" w:horzAnchor="margin" w:tblpY="2654"/>
        <w:tblW w:w="10598" w:type="dxa"/>
        <w:tblLook w:val="04A0" w:firstRow="1" w:lastRow="0" w:firstColumn="1" w:lastColumn="0" w:noHBand="0" w:noVBand="1"/>
      </w:tblPr>
      <w:tblGrid>
        <w:gridCol w:w="1980"/>
        <w:gridCol w:w="709"/>
        <w:gridCol w:w="5236"/>
        <w:gridCol w:w="2673"/>
      </w:tblGrid>
      <w:tr w:rsidR="006B0C80" w:rsidRPr="009614E5" w:rsidTr="009614E5">
        <w:trPr>
          <w:cantSplit/>
          <w:trHeight w:val="983"/>
        </w:trPr>
        <w:tc>
          <w:tcPr>
            <w:tcW w:w="1980" w:type="dxa"/>
          </w:tcPr>
          <w:p w:rsidR="006B0C80" w:rsidRPr="009614E5" w:rsidRDefault="006B0C80" w:rsidP="007C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Наименование разделов, тем</w:t>
            </w:r>
          </w:p>
        </w:tc>
        <w:tc>
          <w:tcPr>
            <w:tcW w:w="709" w:type="dxa"/>
            <w:textDirection w:val="btLr"/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</w:t>
            </w:r>
            <w:r w:rsidR="006B0C80" w:rsidRPr="009614E5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5236" w:type="dxa"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Содержание занятий</w:t>
            </w:r>
          </w:p>
        </w:tc>
        <w:tc>
          <w:tcPr>
            <w:tcW w:w="2673" w:type="dxa"/>
          </w:tcPr>
          <w:p w:rsidR="006B0C80" w:rsidRPr="009614E5" w:rsidRDefault="006B0C80" w:rsidP="007C0B2A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14E5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 учащихся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cantSplit/>
          <w:trHeight w:val="1840"/>
        </w:trPr>
        <w:tc>
          <w:tcPr>
            <w:tcW w:w="1980" w:type="dxa"/>
            <w:vMerge w:val="restart"/>
          </w:tcPr>
          <w:p w:rsidR="007579FF" w:rsidRPr="009614E5" w:rsidRDefault="007579FF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Раздел 1.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«Давайте знакомиться».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(3ч.)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79FF" w:rsidRPr="009614E5" w:rsidRDefault="007579FF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</w:p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Вводное занятие. Комплектование групп. Инс</w:t>
            </w:r>
            <w:r w:rsidR="009614E5">
              <w:rPr>
                <w:rFonts w:ascii="Times New Roman" w:hAnsi="Times New Roman" w:cs="Times New Roman"/>
              </w:rPr>
              <w:t>труктаж по технике безопасности</w:t>
            </w:r>
            <w:r w:rsidRPr="009614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14E5">
              <w:rPr>
                <w:rFonts w:ascii="Times New Roman" w:hAnsi="Times New Roman" w:cs="Times New Roman"/>
              </w:rPr>
              <w:t>при  проведении</w:t>
            </w:r>
            <w:proofErr w:type="gramEnd"/>
            <w:r w:rsidRPr="009614E5">
              <w:rPr>
                <w:rFonts w:ascii="Times New Roman" w:hAnsi="Times New Roman" w:cs="Times New Roman"/>
              </w:rPr>
              <w:t xml:space="preserve"> внеурочных занятий. Правила дорожного движения. Правила противопожарной безопасности. Инструктаж по технике безопасности при работе с техническими средствами (компьютер, музыкальный центр), при работе в сети Интернет.</w:t>
            </w:r>
          </w:p>
        </w:tc>
        <w:tc>
          <w:tcPr>
            <w:tcW w:w="2673" w:type="dxa"/>
            <w:vMerge w:val="restart"/>
          </w:tcPr>
          <w:p w:rsidR="006B0C80" w:rsidRPr="009614E5" w:rsidRDefault="007579FF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14E5">
              <w:rPr>
                <w:rFonts w:ascii="Times New Roman" w:hAnsi="Times New Roman" w:cs="Times New Roman"/>
              </w:rPr>
              <w:t>Осознают  инструкции</w:t>
            </w:r>
            <w:proofErr w:type="gramEnd"/>
            <w:r w:rsidRPr="009614E5">
              <w:rPr>
                <w:rFonts w:ascii="Times New Roman" w:hAnsi="Times New Roman" w:cs="Times New Roman"/>
              </w:rPr>
              <w:t xml:space="preserve"> по технике безопасности</w:t>
            </w:r>
            <w:r w:rsidR="00DB7611" w:rsidRPr="009614E5">
              <w:rPr>
                <w:rFonts w:ascii="Times New Roman" w:hAnsi="Times New Roman" w:cs="Times New Roman"/>
              </w:rPr>
              <w:t xml:space="preserve">.  Выполняют игровые задания. </w:t>
            </w:r>
          </w:p>
        </w:tc>
      </w:tr>
      <w:tr w:rsidR="006B0C80" w:rsidRPr="009614E5" w:rsidTr="009614E5">
        <w:trPr>
          <w:cantSplit/>
          <w:trHeight w:val="627"/>
        </w:trPr>
        <w:tc>
          <w:tcPr>
            <w:tcW w:w="1980" w:type="dxa"/>
            <w:vMerge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i/>
              </w:rPr>
              <w:t xml:space="preserve">Практикум. </w:t>
            </w:r>
            <w:r w:rsidRPr="009614E5">
              <w:rPr>
                <w:rFonts w:ascii="Times New Roman" w:hAnsi="Times New Roman" w:cs="Times New Roman"/>
              </w:rPr>
              <w:t>Творческие игровые задания на сплочение коллектива.</w:t>
            </w:r>
          </w:p>
        </w:tc>
        <w:tc>
          <w:tcPr>
            <w:tcW w:w="2673" w:type="dxa"/>
            <w:vMerge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1499"/>
        </w:trPr>
        <w:tc>
          <w:tcPr>
            <w:tcW w:w="1980" w:type="dxa"/>
            <w:vMerge w:val="restart"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Раздел 2.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«Я – вожатый».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(8 ч.)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 xml:space="preserve">Кто такой вожатый? Права и обязанности вожатых.  Качества вожатых: убедительность, красноречивость, нравственные установки, умение разрешать конфликты, организаторские способности.  Вожатский </w:t>
            </w:r>
            <w:proofErr w:type="gramStart"/>
            <w:r w:rsidRPr="009614E5">
              <w:rPr>
                <w:rFonts w:ascii="Times New Roman" w:hAnsi="Times New Roman" w:cs="Times New Roman"/>
              </w:rPr>
              <w:t xml:space="preserve">отряд.  </w:t>
            </w:r>
            <w:proofErr w:type="gramEnd"/>
          </w:p>
        </w:tc>
        <w:tc>
          <w:tcPr>
            <w:tcW w:w="2673" w:type="dxa"/>
            <w:vMerge w:val="restart"/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</w:t>
            </w:r>
            <w:r w:rsidR="00DB7611" w:rsidRPr="009614E5">
              <w:rPr>
                <w:rFonts w:ascii="Times New Roman" w:hAnsi="Times New Roman" w:cs="Times New Roman"/>
              </w:rPr>
              <w:t xml:space="preserve"> педагога. Участвуют в диалогах.</w:t>
            </w:r>
          </w:p>
          <w:p w:rsidR="00DB7611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Осознают понятия по теме занятия. </w:t>
            </w:r>
          </w:p>
          <w:p w:rsidR="00DB7611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Участвуют в тренингах. Выполняют упражнения.</w:t>
            </w:r>
          </w:p>
          <w:p w:rsidR="00DB7611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Работают в группах, обсуждают названия отряда. </w:t>
            </w:r>
          </w:p>
          <w:p w:rsidR="00DB7611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B0C80" w:rsidRPr="009614E5" w:rsidTr="009614E5">
        <w:trPr>
          <w:trHeight w:val="965"/>
        </w:trPr>
        <w:tc>
          <w:tcPr>
            <w:tcW w:w="1980" w:type="dxa"/>
            <w:vMerge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i/>
              </w:rPr>
              <w:t>Практикум.</w:t>
            </w:r>
            <w:r w:rsidR="009614E5">
              <w:rPr>
                <w:rFonts w:ascii="Times New Roman" w:hAnsi="Times New Roman" w:cs="Times New Roman"/>
              </w:rPr>
              <w:t xml:space="preserve"> Воспитание лидерских</w:t>
            </w:r>
            <w:r w:rsidRPr="009614E5">
              <w:rPr>
                <w:rFonts w:ascii="Times New Roman" w:hAnsi="Times New Roman" w:cs="Times New Roman"/>
              </w:rPr>
              <w:t xml:space="preserve"> качеств и коммуникативной культуры: тренинги и мастерские.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i/>
              </w:rPr>
              <w:t>Практикум.</w:t>
            </w:r>
            <w:r w:rsidR="009614E5">
              <w:rPr>
                <w:rFonts w:ascii="Times New Roman" w:hAnsi="Times New Roman" w:cs="Times New Roman"/>
              </w:rPr>
              <w:t xml:space="preserve"> Обсуждение</w:t>
            </w:r>
            <w:r w:rsidRPr="009614E5">
              <w:rPr>
                <w:rFonts w:ascii="Times New Roman" w:hAnsi="Times New Roman" w:cs="Times New Roman"/>
              </w:rPr>
              <w:t xml:space="preserve"> названия вожатского отряда.</w:t>
            </w:r>
            <w:r w:rsidR="005D66D9" w:rsidRPr="009614E5">
              <w:rPr>
                <w:rFonts w:ascii="Times New Roman" w:hAnsi="Times New Roman" w:cs="Times New Roman"/>
              </w:rPr>
              <w:t xml:space="preserve"> </w:t>
            </w:r>
            <w:r w:rsidRPr="009614E5">
              <w:rPr>
                <w:rFonts w:ascii="Times New Roman" w:hAnsi="Times New Roman" w:cs="Times New Roman"/>
              </w:rPr>
              <w:t>Выборы командира отряда.</w:t>
            </w:r>
          </w:p>
        </w:tc>
        <w:tc>
          <w:tcPr>
            <w:tcW w:w="2673" w:type="dxa"/>
            <w:vMerge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1124"/>
        </w:trPr>
        <w:tc>
          <w:tcPr>
            <w:tcW w:w="1980" w:type="dxa"/>
            <w:vMerge w:val="restart"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Раздел 3.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9614E5">
              <w:rPr>
                <w:rFonts w:ascii="Times New Roman" w:hAnsi="Times New Roman" w:cs="Times New Roman"/>
                <w:b/>
              </w:rPr>
              <w:t>Я  бы</w:t>
            </w:r>
            <w:proofErr w:type="gramEnd"/>
            <w:r w:rsidRPr="009614E5">
              <w:rPr>
                <w:rFonts w:ascii="Times New Roman" w:hAnsi="Times New Roman" w:cs="Times New Roman"/>
                <w:b/>
              </w:rPr>
              <w:t xml:space="preserve"> в лекторы пошел, пусть меня научат…».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(11 ч.)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 xml:space="preserve">Что такое лекция? Виды лекций. Лекции для младших школьников. Компьютерные </w:t>
            </w:r>
            <w:proofErr w:type="gramStart"/>
            <w:r w:rsidRPr="009614E5">
              <w:rPr>
                <w:rFonts w:ascii="Times New Roman" w:hAnsi="Times New Roman" w:cs="Times New Roman"/>
              </w:rPr>
              <w:t>программы  для</w:t>
            </w:r>
            <w:proofErr w:type="gramEnd"/>
            <w:r w:rsidRPr="009614E5">
              <w:rPr>
                <w:rFonts w:ascii="Times New Roman" w:hAnsi="Times New Roman" w:cs="Times New Roman"/>
              </w:rPr>
              <w:t xml:space="preserve"> подготовки лекций. </w:t>
            </w:r>
          </w:p>
        </w:tc>
        <w:tc>
          <w:tcPr>
            <w:tcW w:w="2673" w:type="dxa"/>
            <w:vMerge w:val="restart"/>
          </w:tcPr>
          <w:p w:rsidR="00DB7611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Осознают понятия</w:t>
            </w:r>
          </w:p>
          <w:p w:rsidR="006B0C80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 по теме занятия. Знакомятся </w:t>
            </w:r>
            <w:r w:rsidR="002A0AFD" w:rsidRPr="009614E5">
              <w:rPr>
                <w:rFonts w:ascii="Times New Roman" w:hAnsi="Times New Roman" w:cs="Times New Roman"/>
              </w:rPr>
              <w:t xml:space="preserve">                            </w:t>
            </w:r>
            <w:r w:rsidRPr="009614E5">
              <w:rPr>
                <w:rFonts w:ascii="Times New Roman" w:hAnsi="Times New Roman" w:cs="Times New Roman"/>
              </w:rPr>
              <w:t xml:space="preserve">с компьютерными программами. </w:t>
            </w:r>
          </w:p>
          <w:p w:rsidR="00DB7611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Работаю</w:t>
            </w:r>
            <w:r w:rsidR="000B2C73" w:rsidRPr="009614E5">
              <w:rPr>
                <w:rFonts w:ascii="Times New Roman" w:hAnsi="Times New Roman" w:cs="Times New Roman"/>
              </w:rPr>
              <w:t>т</w:t>
            </w:r>
            <w:r w:rsidR="009614E5">
              <w:rPr>
                <w:rFonts w:ascii="Times New Roman" w:hAnsi="Times New Roman" w:cs="Times New Roman"/>
              </w:rPr>
              <w:t xml:space="preserve"> в</w:t>
            </w:r>
            <w:r w:rsidRPr="009614E5">
              <w:rPr>
                <w:rFonts w:ascii="Times New Roman" w:hAnsi="Times New Roman" w:cs="Times New Roman"/>
              </w:rPr>
              <w:t xml:space="preserve"> Интернете, знакомятся </w:t>
            </w:r>
            <w:r w:rsidR="002A0AFD" w:rsidRPr="009614E5">
              <w:rPr>
                <w:rFonts w:ascii="Times New Roman" w:hAnsi="Times New Roman" w:cs="Times New Roman"/>
              </w:rPr>
              <w:t xml:space="preserve">                         </w:t>
            </w:r>
            <w:r w:rsidRPr="009614E5">
              <w:rPr>
                <w:rFonts w:ascii="Times New Roman" w:hAnsi="Times New Roman" w:cs="Times New Roman"/>
              </w:rPr>
              <w:t>с образовательными сайтами.</w:t>
            </w:r>
          </w:p>
          <w:p w:rsidR="002A0AFD" w:rsidRPr="009614E5" w:rsidRDefault="00DB7611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Подбирают материал для ле</w:t>
            </w:r>
            <w:r w:rsidR="009614E5">
              <w:rPr>
                <w:rFonts w:ascii="Times New Roman" w:hAnsi="Times New Roman" w:cs="Times New Roman"/>
              </w:rPr>
              <w:t>кториев. Работают со справочной</w:t>
            </w:r>
            <w:r w:rsidRPr="009614E5">
              <w:rPr>
                <w:rFonts w:ascii="Times New Roman" w:hAnsi="Times New Roman" w:cs="Times New Roman"/>
              </w:rPr>
              <w:t xml:space="preserve"> литературой </w:t>
            </w:r>
            <w:r w:rsidR="002A0AFD" w:rsidRPr="009614E5">
              <w:rPr>
                <w:rFonts w:ascii="Times New Roman" w:hAnsi="Times New Roman" w:cs="Times New Roman"/>
              </w:rPr>
              <w:t>(печатные и электронные тексты).</w:t>
            </w:r>
          </w:p>
          <w:p w:rsidR="00DB7611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Проводят лектории для младших школьников. 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523"/>
        </w:trPr>
        <w:tc>
          <w:tcPr>
            <w:tcW w:w="1980" w:type="dxa"/>
            <w:vMerge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Компьютерные </w:t>
            </w:r>
            <w:proofErr w:type="gramStart"/>
            <w:r w:rsidRPr="009614E5">
              <w:rPr>
                <w:rFonts w:ascii="Times New Roman" w:hAnsi="Times New Roman" w:cs="Times New Roman"/>
              </w:rPr>
              <w:t>программы  для</w:t>
            </w:r>
            <w:proofErr w:type="gramEnd"/>
            <w:r w:rsidRPr="009614E5">
              <w:rPr>
                <w:rFonts w:ascii="Times New Roman" w:hAnsi="Times New Roman" w:cs="Times New Roman"/>
              </w:rPr>
              <w:t xml:space="preserve"> подготовки лекций. 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vMerge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335"/>
        </w:trPr>
        <w:tc>
          <w:tcPr>
            <w:tcW w:w="1980" w:type="dxa"/>
            <w:vMerge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Образовательные сайты. </w:t>
            </w:r>
          </w:p>
        </w:tc>
        <w:tc>
          <w:tcPr>
            <w:tcW w:w="2673" w:type="dxa"/>
            <w:vMerge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365"/>
        </w:trPr>
        <w:tc>
          <w:tcPr>
            <w:tcW w:w="1980" w:type="dxa"/>
            <w:vMerge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i/>
              </w:rPr>
              <w:t xml:space="preserve">Практикум. </w:t>
            </w:r>
            <w:r w:rsidR="009614E5">
              <w:rPr>
                <w:rFonts w:ascii="Times New Roman" w:hAnsi="Times New Roman" w:cs="Times New Roman"/>
              </w:rPr>
              <w:t>Разработка</w:t>
            </w:r>
            <w:r w:rsidRPr="009614E5">
              <w:rPr>
                <w:rFonts w:ascii="Times New Roman" w:hAnsi="Times New Roman" w:cs="Times New Roman"/>
              </w:rPr>
              <w:t xml:space="preserve"> тематических лекториев: «Символы нашей Родины», «Дорожные знаки», </w:t>
            </w:r>
            <w:r w:rsidRPr="009614E5">
              <w:rPr>
                <w:rFonts w:ascii="Times New Roman" w:hAnsi="Times New Roman" w:cs="Times New Roman"/>
                <w:shd w:val="clear" w:color="auto" w:fill="FFFFFF"/>
              </w:rPr>
              <w:t xml:space="preserve">«Новый год в странах мира», «Собирал </w:t>
            </w:r>
            <w:proofErr w:type="gramStart"/>
            <w:r w:rsidRPr="009614E5">
              <w:rPr>
                <w:rFonts w:ascii="Times New Roman" w:hAnsi="Times New Roman" w:cs="Times New Roman"/>
                <w:shd w:val="clear" w:color="auto" w:fill="FFFFFF"/>
              </w:rPr>
              <w:t>человек  слова</w:t>
            </w:r>
            <w:proofErr w:type="gramEnd"/>
            <w:r w:rsidRPr="009614E5">
              <w:rPr>
                <w:rFonts w:ascii="Times New Roman" w:hAnsi="Times New Roman" w:cs="Times New Roman"/>
                <w:shd w:val="clear" w:color="auto" w:fill="FFFFFF"/>
              </w:rPr>
              <w:t xml:space="preserve">» (215 – летию со дня рождения Владимира Даля).  </w:t>
            </w:r>
          </w:p>
        </w:tc>
        <w:tc>
          <w:tcPr>
            <w:tcW w:w="2673" w:type="dxa"/>
            <w:vMerge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2148"/>
        </w:trPr>
        <w:tc>
          <w:tcPr>
            <w:tcW w:w="1980" w:type="dxa"/>
            <w:vMerge w:val="restart"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 xml:space="preserve">Раздел 4. 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«Игра – дело серьезное».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(15 ч.)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>Классификация игр. Требования к их проведению. Разновидности развивающих игр. Правила, логика, последовательность действий в игре. Выбор сюжета игры. Распределение ролей. Инструктаж участников игры. Разучивание ролей. Проигрывание ситуаций. Анализ игры. Эффективность игры. Игры на знакомство, на взаимодействие. Игры на развитие лидерских качеств. Подвижные игры.</w:t>
            </w:r>
          </w:p>
        </w:tc>
        <w:tc>
          <w:tcPr>
            <w:tcW w:w="2673" w:type="dxa"/>
            <w:vMerge w:val="restart"/>
          </w:tcPr>
          <w:p w:rsidR="002A0AFD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Ищут информацию</w:t>
            </w:r>
            <w:r w:rsidR="002A0AFD" w:rsidRPr="009614E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A0AFD" w:rsidRPr="009614E5">
              <w:rPr>
                <w:rFonts w:ascii="Times New Roman" w:hAnsi="Times New Roman" w:cs="Times New Roman"/>
              </w:rPr>
              <w:t>в  Интернете</w:t>
            </w:r>
            <w:proofErr w:type="gramEnd"/>
            <w:r w:rsidR="002A0AFD" w:rsidRPr="009614E5">
              <w:rPr>
                <w:rFonts w:ascii="Times New Roman" w:hAnsi="Times New Roman" w:cs="Times New Roman"/>
              </w:rPr>
              <w:t xml:space="preserve">. </w:t>
            </w:r>
          </w:p>
          <w:p w:rsidR="006B0C80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>Работают в группах.</w:t>
            </w:r>
            <w:r w:rsidRPr="009614E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0AFD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Участвую в играх. </w:t>
            </w:r>
          </w:p>
          <w:p w:rsidR="002A0AFD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Разрабатывают игры. </w:t>
            </w:r>
          </w:p>
          <w:p w:rsidR="002A0AFD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 xml:space="preserve">Проводят игры </w:t>
            </w:r>
          </w:p>
          <w:p w:rsidR="002A0AFD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A0AFD" w:rsidRPr="009614E5">
              <w:rPr>
                <w:rFonts w:ascii="Times New Roman" w:hAnsi="Times New Roman" w:cs="Times New Roman"/>
              </w:rPr>
              <w:t xml:space="preserve"> младшими школьниками. </w:t>
            </w:r>
          </w:p>
          <w:p w:rsidR="002A0AFD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B0C80" w:rsidRPr="009614E5" w:rsidTr="009614E5">
        <w:trPr>
          <w:trHeight w:val="783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i/>
              </w:rPr>
              <w:t>Практикум.</w:t>
            </w:r>
            <w:r w:rsidRPr="009614E5">
              <w:rPr>
                <w:rFonts w:ascii="Times New Roman" w:hAnsi="Times New Roman" w:cs="Times New Roman"/>
              </w:rPr>
              <w:t xml:space="preserve"> Проведение игр среди младших школьников (участие в ДОЛ в каникулярное время).</w:t>
            </w:r>
          </w:p>
        </w:tc>
        <w:tc>
          <w:tcPr>
            <w:tcW w:w="2673" w:type="dxa"/>
            <w:vMerge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5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Раздел 4.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 xml:space="preserve"> «</w:t>
            </w:r>
            <w:proofErr w:type="gramStart"/>
            <w:r w:rsidRPr="009614E5">
              <w:rPr>
                <w:rFonts w:ascii="Times New Roman" w:hAnsi="Times New Roman" w:cs="Times New Roman"/>
                <w:b/>
              </w:rPr>
              <w:t>Агентство  добрых</w:t>
            </w:r>
            <w:proofErr w:type="gramEnd"/>
            <w:r w:rsidRPr="009614E5">
              <w:rPr>
                <w:rFonts w:ascii="Times New Roman" w:hAnsi="Times New Roman" w:cs="Times New Roman"/>
                <w:b/>
              </w:rPr>
              <w:t xml:space="preserve"> дел».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(18 ч.)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>Понятие «проект». Классификация проектов. Этапы разработки проектов.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Знакомятся</w:t>
            </w:r>
            <w:r w:rsidR="002A0AFD" w:rsidRPr="009614E5">
              <w:rPr>
                <w:rFonts w:ascii="Times New Roman" w:hAnsi="Times New Roman" w:cs="Times New Roman"/>
              </w:rPr>
              <w:t xml:space="preserve"> с понятием «проект». </w:t>
            </w:r>
            <w:proofErr w:type="gramStart"/>
            <w:r w:rsidR="002A0AFD" w:rsidRPr="009614E5">
              <w:rPr>
                <w:rFonts w:ascii="Times New Roman" w:hAnsi="Times New Roman" w:cs="Times New Roman"/>
              </w:rPr>
              <w:t>Разрабатывают  мини</w:t>
            </w:r>
            <w:proofErr w:type="gramEnd"/>
            <w:r w:rsidR="002A0AFD" w:rsidRPr="009614E5">
              <w:rPr>
                <w:rFonts w:ascii="Times New Roman" w:hAnsi="Times New Roman" w:cs="Times New Roman"/>
              </w:rPr>
              <w:t xml:space="preserve"> – проекты  в группах.</w:t>
            </w:r>
          </w:p>
          <w:p w:rsidR="002A0AFD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B0C80" w:rsidRPr="009614E5" w:rsidTr="009614E5">
        <w:trPr>
          <w:trHeight w:val="385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i/>
              </w:rPr>
              <w:t>Практикум.</w:t>
            </w:r>
            <w:r w:rsidRPr="009614E5">
              <w:rPr>
                <w:rFonts w:ascii="Times New Roman" w:hAnsi="Times New Roman" w:cs="Times New Roman"/>
              </w:rPr>
              <w:t xml:space="preserve"> Разработка и реализация мини-проектов: «</w:t>
            </w:r>
            <w:r w:rsidRPr="009614E5">
              <w:rPr>
                <w:rFonts w:ascii="Times New Roman" w:eastAsia="Times New Roman" w:hAnsi="Times New Roman" w:cs="Times New Roman"/>
                <w:bCs/>
              </w:rPr>
              <w:t xml:space="preserve">Здоровье – мое богатство». «Мастерская Деда Мороза», «Символы нашего класса», «Игрушки наших родителей». </w:t>
            </w:r>
          </w:p>
        </w:tc>
        <w:tc>
          <w:tcPr>
            <w:tcW w:w="2673" w:type="dxa"/>
            <w:vMerge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582"/>
        </w:trPr>
        <w:tc>
          <w:tcPr>
            <w:tcW w:w="1980" w:type="dxa"/>
            <w:vMerge w:val="restart"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Раздел 6.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«Приглашаем вас в музей».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(12 ч.)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>Что такое экскурсия? Виды экскурсий. Виртуальная экскурсия.</w:t>
            </w:r>
          </w:p>
        </w:tc>
        <w:tc>
          <w:tcPr>
            <w:tcW w:w="2673" w:type="dxa"/>
            <w:vMerge w:val="restart"/>
          </w:tcPr>
          <w:p w:rsidR="006B0C80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Разрабатывают виртуальные экскурсии для младших школьников.</w:t>
            </w:r>
          </w:p>
          <w:p w:rsidR="002A0AFD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Проводят виртуальные экскурсии для младших школьников.</w:t>
            </w:r>
          </w:p>
        </w:tc>
      </w:tr>
      <w:tr w:rsidR="006B0C80" w:rsidRPr="009614E5" w:rsidTr="009614E5">
        <w:trPr>
          <w:trHeight w:val="1206"/>
        </w:trPr>
        <w:tc>
          <w:tcPr>
            <w:tcW w:w="1980" w:type="dxa"/>
            <w:vMerge/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  <w:i/>
              </w:rPr>
              <w:t xml:space="preserve">Практикум. </w:t>
            </w:r>
            <w:r w:rsidRPr="009614E5">
              <w:rPr>
                <w:rFonts w:ascii="Times New Roman" w:hAnsi="Times New Roman" w:cs="Times New Roman"/>
              </w:rPr>
              <w:t>Разработка виртуальных экскурсий для младших школьников.</w:t>
            </w:r>
          </w:p>
        </w:tc>
        <w:tc>
          <w:tcPr>
            <w:tcW w:w="2673" w:type="dxa"/>
            <w:vMerge/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0C80" w:rsidRPr="009614E5" w:rsidTr="009614E5">
        <w:trPr>
          <w:trHeight w:val="823"/>
        </w:trPr>
        <w:tc>
          <w:tcPr>
            <w:tcW w:w="1980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Раздел 6.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«Время итогов».</w:t>
            </w:r>
          </w:p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(3 ч.)</w:t>
            </w:r>
          </w:p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:rsidR="006B0C80" w:rsidRPr="009614E5" w:rsidRDefault="006B0C80" w:rsidP="007C0B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</w:rPr>
              <w:t xml:space="preserve">Анкетирование учащихся. Рефлексия. 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6B0C80" w:rsidRPr="009614E5" w:rsidRDefault="002A0AFD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  <w:r w:rsidRPr="009614E5">
              <w:rPr>
                <w:rFonts w:ascii="Times New Roman" w:hAnsi="Times New Roman" w:cs="Times New Roman"/>
              </w:rPr>
              <w:t>Участвую</w:t>
            </w:r>
            <w:r w:rsidR="000B2C73" w:rsidRPr="009614E5">
              <w:rPr>
                <w:rFonts w:ascii="Times New Roman" w:hAnsi="Times New Roman" w:cs="Times New Roman"/>
              </w:rPr>
              <w:t>т</w:t>
            </w:r>
            <w:r w:rsidRPr="009614E5">
              <w:rPr>
                <w:rFonts w:ascii="Times New Roman" w:hAnsi="Times New Roman" w:cs="Times New Roman"/>
              </w:rPr>
              <w:t xml:space="preserve">                                  в анкетировании. </w:t>
            </w:r>
            <w:r w:rsidR="000B2C73" w:rsidRPr="009614E5">
              <w:rPr>
                <w:rFonts w:ascii="Times New Roman" w:hAnsi="Times New Roman" w:cs="Times New Roman"/>
              </w:rPr>
              <w:t xml:space="preserve">Проводят анализ маршрутных листов. </w:t>
            </w:r>
          </w:p>
        </w:tc>
      </w:tr>
      <w:tr w:rsidR="006B0C80" w:rsidRPr="009614E5" w:rsidTr="009614E5">
        <w:trPr>
          <w:trHeight w:val="395"/>
        </w:trPr>
        <w:tc>
          <w:tcPr>
            <w:tcW w:w="1980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614E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B0C80" w:rsidRPr="009614E5" w:rsidRDefault="009614E5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</w:tcPr>
          <w:p w:rsidR="006B0C80" w:rsidRPr="009614E5" w:rsidRDefault="006B0C80" w:rsidP="007C0B2A">
            <w:pPr>
              <w:tabs>
                <w:tab w:val="left" w:pos="1272"/>
                <w:tab w:val="left" w:pos="7299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92CB6" w:rsidRPr="00B61CDE" w:rsidRDefault="00B92CB6" w:rsidP="007C0B2A">
      <w:pPr>
        <w:spacing w:line="240" w:lineRule="auto"/>
        <w:jc w:val="both"/>
        <w:rPr>
          <w:rStyle w:val="21"/>
          <w:rFonts w:eastAsiaTheme="minorEastAsia"/>
        </w:rPr>
      </w:pPr>
    </w:p>
    <w:p w:rsidR="006110A4" w:rsidRPr="00B61CDE" w:rsidRDefault="002749BC" w:rsidP="007C0B2A">
      <w:pPr>
        <w:spacing w:line="240" w:lineRule="auto"/>
        <w:jc w:val="center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>6</w:t>
      </w:r>
      <w:r w:rsidR="006B0C80" w:rsidRPr="00B61CDE">
        <w:rPr>
          <w:rStyle w:val="21"/>
          <w:rFonts w:eastAsiaTheme="minorEastAsia"/>
        </w:rPr>
        <w:t xml:space="preserve">. </w:t>
      </w:r>
      <w:r w:rsidR="00FA1768" w:rsidRPr="00B61CDE">
        <w:rPr>
          <w:rStyle w:val="21"/>
          <w:rFonts w:eastAsiaTheme="minorEastAsia"/>
        </w:rPr>
        <w:t>Учебно-методические средства обучения иматериально-техническое обеспечение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747"/>
        <w:gridCol w:w="1843"/>
      </w:tblGrid>
      <w:tr w:rsidR="004A31E0" w:rsidRPr="00B61CDE" w:rsidTr="002749BC">
        <w:tc>
          <w:tcPr>
            <w:tcW w:w="1008" w:type="dxa"/>
            <w:vAlign w:val="center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47" w:type="dxa"/>
            <w:vAlign w:val="center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  <w:vAlign w:val="center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4A31E0" w:rsidRPr="00B61CDE" w:rsidTr="002749BC">
        <w:tc>
          <w:tcPr>
            <w:tcW w:w="10598" w:type="dxa"/>
            <w:gridSpan w:val="3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1.Библиотечный фонд (книгопечатная продукция)*</w:t>
            </w:r>
          </w:p>
        </w:tc>
      </w:tr>
      <w:tr w:rsidR="004A31E0" w:rsidRPr="00B61CDE" w:rsidTr="002749BC">
        <w:tc>
          <w:tcPr>
            <w:tcW w:w="10598" w:type="dxa"/>
            <w:gridSpan w:val="3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Список литературы, рекомендуемой для детей</w:t>
            </w:r>
          </w:p>
        </w:tc>
      </w:tr>
      <w:tr w:rsidR="004A31E0" w:rsidRPr="00B61CDE" w:rsidTr="002749BC">
        <w:trPr>
          <w:trHeight w:val="510"/>
        </w:trPr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7" w:type="dxa"/>
          </w:tcPr>
          <w:p w:rsidR="004A31E0" w:rsidRPr="00B61CDE" w:rsidRDefault="002A0AFD" w:rsidP="007C0B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Дерзай, вожатый!/авт.-сост. </w:t>
            </w: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О.И.Дегтярева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– Хабаровск, Краевой Дом молодежи, 2000. - 82с</w:t>
            </w:r>
          </w:p>
        </w:tc>
        <w:tc>
          <w:tcPr>
            <w:tcW w:w="1843" w:type="dxa"/>
          </w:tcPr>
          <w:p w:rsidR="004A31E0" w:rsidRPr="00B61CDE" w:rsidRDefault="002A0AFD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rPr>
          <w:trHeight w:val="510"/>
        </w:trPr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7" w:type="dxa"/>
          </w:tcPr>
          <w:p w:rsidR="004A31E0" w:rsidRPr="00B61CDE" w:rsidRDefault="002A0AFD" w:rsidP="007C0B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Портфель вожатого: сценарии мероприятий; программы организации отдыха детей; практические материалы по овладению опытом вожатского мастерства/ авт.-сост. </w:t>
            </w: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А.А.Маслов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– Волгоград: Учитель, 2007. - 237 с.</w:t>
            </w:r>
          </w:p>
        </w:tc>
        <w:tc>
          <w:tcPr>
            <w:tcW w:w="1843" w:type="dxa"/>
          </w:tcPr>
          <w:p w:rsidR="004A31E0" w:rsidRPr="00B61CDE" w:rsidRDefault="002A0AFD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598" w:type="dxa"/>
            <w:gridSpan w:val="3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Список литературы, рекомендуемой для педагога</w:t>
            </w:r>
          </w:p>
        </w:tc>
      </w:tr>
      <w:tr w:rsidR="004A31E0" w:rsidRPr="00B61CDE" w:rsidTr="002749BC">
        <w:trPr>
          <w:trHeight w:val="759"/>
        </w:trPr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47" w:type="dxa"/>
          </w:tcPr>
          <w:p w:rsidR="004A31E0" w:rsidRPr="00B61CDE" w:rsidRDefault="002A0AFD" w:rsidP="007C0B2A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Галанов А.С. Считалки. Игры – задания для занятий с детьми. – М.: Школьная пресса, 2004 - 47с.</w:t>
            </w:r>
          </w:p>
        </w:tc>
        <w:tc>
          <w:tcPr>
            <w:tcW w:w="1843" w:type="dxa"/>
          </w:tcPr>
          <w:p w:rsidR="004A31E0" w:rsidRPr="00B61CDE" w:rsidRDefault="002A0AFD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47" w:type="dxa"/>
          </w:tcPr>
          <w:p w:rsidR="004A31E0" w:rsidRPr="00B61CDE" w:rsidRDefault="002A0AFD" w:rsidP="007C0B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Гришина Г.Н., Петров В.М. Сезонные праздники, игры и забавы для детей. – М.: Творческий мир, 2001. - 128с.</w:t>
            </w:r>
          </w:p>
        </w:tc>
        <w:tc>
          <w:tcPr>
            <w:tcW w:w="1843" w:type="dxa"/>
          </w:tcPr>
          <w:p w:rsidR="004A31E0" w:rsidRPr="00B61CDE" w:rsidRDefault="002A0AFD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47" w:type="dxa"/>
          </w:tcPr>
          <w:p w:rsidR="004A31E0" w:rsidRPr="00B61CDE" w:rsidRDefault="002A0AFD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Золотарева А.В. Дополнительное образование детей. – Ярославль: Академия развития, 2004 - 304 с.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47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начинающими вожатыми. – М.: ГОУДОД ФЦРСДОД, 2006. - 56с. 7. Сысоева М.Б. Азбука воспитателя, вожатого оздоровительного лагеря. – М.: Творческий мир, 2001. - 143 с.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47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Школа вожатого и воспитателя: материалы для занятий с отрядными педагогами/ авт.-сост. </w:t>
            </w: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О.В.Моейко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О.А.Юрова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И.В.Иванченко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– Волгоград: Учитель, 2007. - 142 с.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47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Школа интересных каникул/ авт.-сост. </w:t>
            </w: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С.Г.Огнева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др. – Волгоград: Учитель, 2007. – 206 с.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47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Щуркова</w:t>
            </w:r>
            <w:proofErr w:type="spellEnd"/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Н.Б. Игровые методики. – М.: Школьная пресса, 2002.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598" w:type="dxa"/>
            <w:gridSpan w:val="3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Печатные пособия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47" w:type="dxa"/>
          </w:tcPr>
          <w:p w:rsidR="00B83E73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Примерные программы внеурочной деятельности /</w:t>
            </w:r>
          </w:p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 ред. В. А. Горского. М.: Просвещение, 2010. – с. 23 – 30.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598" w:type="dxa"/>
            <w:gridSpan w:val="3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Технические средства обучения, экранно-звуковые пособия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Ноутбук с выходом в сеть Интернет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Мультимедийный проектор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Экран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Аудиоколонки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rPr>
          <w:trHeight w:val="403"/>
        </w:trPr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Фотоаппарат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Видеокамера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31E0" w:rsidRPr="00B61CDE" w:rsidTr="002749BC">
        <w:tc>
          <w:tcPr>
            <w:tcW w:w="10598" w:type="dxa"/>
            <w:gridSpan w:val="3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Специальные средства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Бумага для работы, ватман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47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Краски, цветные карандаши</w:t>
            </w:r>
          </w:p>
        </w:tc>
        <w:tc>
          <w:tcPr>
            <w:tcW w:w="1843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каждого</w:t>
            </w:r>
          </w:p>
        </w:tc>
      </w:tr>
      <w:tr w:rsidR="004A31E0" w:rsidRPr="00B61CDE" w:rsidTr="002749BC">
        <w:tc>
          <w:tcPr>
            <w:tcW w:w="1008" w:type="dxa"/>
          </w:tcPr>
          <w:p w:rsidR="004A31E0" w:rsidRPr="00B61CDE" w:rsidRDefault="004A31E0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47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Цветная  бумага</w:t>
            </w:r>
          </w:p>
        </w:tc>
        <w:tc>
          <w:tcPr>
            <w:tcW w:w="1843" w:type="dxa"/>
          </w:tcPr>
          <w:p w:rsidR="004A31E0" w:rsidRPr="00B61CDE" w:rsidRDefault="00B83E73" w:rsidP="007C0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1C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каждого</w:t>
            </w:r>
          </w:p>
        </w:tc>
      </w:tr>
    </w:tbl>
    <w:p w:rsidR="004A31E0" w:rsidRPr="00B61CDE" w:rsidRDefault="004A31E0" w:rsidP="007C0B2A">
      <w:pPr>
        <w:spacing w:line="240" w:lineRule="auto"/>
        <w:jc w:val="both"/>
        <w:rPr>
          <w:rStyle w:val="21"/>
          <w:rFonts w:eastAsiaTheme="minorEastAsia"/>
          <w:b w:val="0"/>
        </w:rPr>
      </w:pPr>
    </w:p>
    <w:p w:rsidR="00FA1768" w:rsidRPr="00B61CDE" w:rsidRDefault="00FA1768" w:rsidP="007C0B2A">
      <w:pPr>
        <w:spacing w:line="240" w:lineRule="auto"/>
        <w:jc w:val="both"/>
        <w:rPr>
          <w:rStyle w:val="21"/>
          <w:rFonts w:eastAsiaTheme="minorEastAsia"/>
        </w:rPr>
      </w:pPr>
    </w:p>
    <w:p w:rsidR="00FA1768" w:rsidRPr="00B61CDE" w:rsidRDefault="00FA1768" w:rsidP="007C0B2A">
      <w:pPr>
        <w:tabs>
          <w:tab w:val="left" w:pos="809"/>
          <w:tab w:val="left" w:pos="1272"/>
          <w:tab w:val="center" w:pos="4677"/>
          <w:tab w:val="left" w:pos="729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CDE">
        <w:rPr>
          <w:rFonts w:ascii="Times New Roman" w:hAnsi="Times New Roman" w:cs="Times New Roman"/>
          <w:b/>
          <w:sz w:val="24"/>
          <w:szCs w:val="24"/>
        </w:rPr>
        <w:tab/>
      </w:r>
    </w:p>
    <w:p w:rsidR="00C927F8" w:rsidRDefault="006A0CF4" w:rsidP="007C0B2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61CDE">
        <w:rPr>
          <w:rFonts w:ascii="Times New Roman" w:hAnsi="Times New Roman" w:cs="Times New Roman"/>
          <w:sz w:val="24"/>
          <w:szCs w:val="24"/>
        </w:rPr>
        <w:br w:type="page"/>
      </w:r>
      <w:r w:rsidR="002749BC" w:rsidRPr="002749B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2749BC" w:rsidRDefault="002749BC" w:rsidP="007C0B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BC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2749BC" w:rsidRPr="002749BC" w:rsidRDefault="002749BC" w:rsidP="007C0B2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49BC">
        <w:rPr>
          <w:rFonts w:ascii="Times New Roman" w:hAnsi="Times New Roman" w:cs="Times New Roman"/>
          <w:i/>
          <w:sz w:val="24"/>
          <w:szCs w:val="24"/>
        </w:rPr>
        <w:t xml:space="preserve">Дорогие ребята!  В Маршрутном листе  впишите названия социально значимых дел, в которых вы принимали участие. Определите свою роль.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37"/>
        <w:gridCol w:w="1832"/>
        <w:gridCol w:w="2251"/>
        <w:gridCol w:w="1974"/>
      </w:tblGrid>
      <w:tr w:rsidR="00E93B92" w:rsidRPr="00E93B92" w:rsidTr="00E93B92">
        <w:trPr>
          <w:trHeight w:val="372"/>
        </w:trPr>
        <w:tc>
          <w:tcPr>
            <w:tcW w:w="4219" w:type="dxa"/>
            <w:vMerge w:val="restart"/>
          </w:tcPr>
          <w:p w:rsidR="00E93B92" w:rsidRP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9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значимы</w:t>
            </w:r>
            <w:r w:rsidR="000B2C7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93B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B92">
              <w:rPr>
                <w:rFonts w:ascii="Times New Roman" w:hAnsi="Times New Roman" w:cs="Times New Roman"/>
                <w:b/>
                <w:sz w:val="24"/>
                <w:szCs w:val="24"/>
              </w:rPr>
              <w:t>Моя роль</w:t>
            </w:r>
          </w:p>
          <w:p w:rsidR="00E93B92" w:rsidRP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B92" w:rsidRPr="00E93B92" w:rsidTr="00E93B92">
        <w:trPr>
          <w:trHeight w:val="456"/>
        </w:trPr>
        <w:tc>
          <w:tcPr>
            <w:tcW w:w="4219" w:type="dxa"/>
            <w:vMerge/>
          </w:tcPr>
          <w:p w:rsidR="00E93B92" w:rsidRP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E93B92" w:rsidRP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B92" w:rsidRP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B92" w:rsidRPr="00E93B92" w:rsidRDefault="00E93B92" w:rsidP="007C0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92" w:rsidTr="00E93B92">
        <w:tc>
          <w:tcPr>
            <w:tcW w:w="4219" w:type="dxa"/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93B92" w:rsidRDefault="00E93B92" w:rsidP="007C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9BC" w:rsidRPr="002749BC" w:rsidRDefault="002749BC" w:rsidP="007C0B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9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49BC" w:rsidRPr="002749BC" w:rsidSect="00B61CDE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52" w:rsidRDefault="00F33752" w:rsidP="00850DDE">
      <w:pPr>
        <w:spacing w:after="0" w:line="240" w:lineRule="auto"/>
      </w:pPr>
      <w:r>
        <w:separator/>
      </w:r>
    </w:p>
  </w:endnote>
  <w:endnote w:type="continuationSeparator" w:id="0">
    <w:p w:rsidR="00F33752" w:rsidRDefault="00F33752" w:rsidP="0085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B8" w:rsidRDefault="006131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52" w:rsidRDefault="00F33752" w:rsidP="00850DDE">
      <w:pPr>
        <w:spacing w:after="0" w:line="240" w:lineRule="auto"/>
      </w:pPr>
      <w:r>
        <w:separator/>
      </w:r>
    </w:p>
  </w:footnote>
  <w:footnote w:type="continuationSeparator" w:id="0">
    <w:p w:rsidR="00F33752" w:rsidRDefault="00F33752" w:rsidP="00850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20237"/>
    <w:multiLevelType w:val="hybridMultilevel"/>
    <w:tmpl w:val="6BB43682"/>
    <w:lvl w:ilvl="0" w:tplc="D80247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A6192"/>
    <w:multiLevelType w:val="hybridMultilevel"/>
    <w:tmpl w:val="43380E1E"/>
    <w:lvl w:ilvl="0" w:tplc="F35EF06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B1F2EAE"/>
    <w:multiLevelType w:val="hybridMultilevel"/>
    <w:tmpl w:val="ED22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61AA"/>
    <w:multiLevelType w:val="hybridMultilevel"/>
    <w:tmpl w:val="965A6D1A"/>
    <w:lvl w:ilvl="0" w:tplc="4D48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3510ED"/>
    <w:multiLevelType w:val="hybridMultilevel"/>
    <w:tmpl w:val="14542B4E"/>
    <w:lvl w:ilvl="0" w:tplc="823EE7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4675C4"/>
    <w:multiLevelType w:val="hybridMultilevel"/>
    <w:tmpl w:val="5ABC773E"/>
    <w:lvl w:ilvl="0" w:tplc="F77607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CA7C8B"/>
    <w:multiLevelType w:val="hybridMultilevel"/>
    <w:tmpl w:val="69FA26A8"/>
    <w:lvl w:ilvl="0" w:tplc="876E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7DE3"/>
    <w:multiLevelType w:val="hybridMultilevel"/>
    <w:tmpl w:val="628E3E04"/>
    <w:lvl w:ilvl="0" w:tplc="876E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7FD5"/>
    <w:multiLevelType w:val="hybridMultilevel"/>
    <w:tmpl w:val="C1EE6A4E"/>
    <w:lvl w:ilvl="0" w:tplc="F77607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267DB"/>
    <w:multiLevelType w:val="hybridMultilevel"/>
    <w:tmpl w:val="1952A776"/>
    <w:lvl w:ilvl="0" w:tplc="D8024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1960"/>
    <w:multiLevelType w:val="hybridMultilevel"/>
    <w:tmpl w:val="001C6DEC"/>
    <w:lvl w:ilvl="0" w:tplc="F7760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4B40F0"/>
    <w:multiLevelType w:val="hybridMultilevel"/>
    <w:tmpl w:val="F30CD5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8347D9"/>
    <w:multiLevelType w:val="hybridMultilevel"/>
    <w:tmpl w:val="57D29AAE"/>
    <w:lvl w:ilvl="0" w:tplc="9D88FA6A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3F5E3AF8"/>
    <w:multiLevelType w:val="hybridMultilevel"/>
    <w:tmpl w:val="D55E1AFC"/>
    <w:lvl w:ilvl="0" w:tplc="869ECEF0">
      <w:start w:val="1"/>
      <w:numFmt w:val="decimal"/>
      <w:lvlText w:val="%1."/>
      <w:lvlJc w:val="left"/>
      <w:pPr>
        <w:ind w:left="3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4" w15:restartNumberingAfterBreak="0">
    <w:nsid w:val="46417169"/>
    <w:multiLevelType w:val="hybridMultilevel"/>
    <w:tmpl w:val="B3263024"/>
    <w:lvl w:ilvl="0" w:tplc="D80247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990967"/>
    <w:multiLevelType w:val="hybridMultilevel"/>
    <w:tmpl w:val="AF1E7E5E"/>
    <w:lvl w:ilvl="0" w:tplc="876E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C7613"/>
    <w:multiLevelType w:val="hybridMultilevel"/>
    <w:tmpl w:val="3148F89E"/>
    <w:lvl w:ilvl="0" w:tplc="F77607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5E0958"/>
    <w:multiLevelType w:val="hybridMultilevel"/>
    <w:tmpl w:val="575CB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57F88"/>
    <w:multiLevelType w:val="hybridMultilevel"/>
    <w:tmpl w:val="7CFE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724C4"/>
    <w:multiLevelType w:val="hybridMultilevel"/>
    <w:tmpl w:val="6AD4C29E"/>
    <w:lvl w:ilvl="0" w:tplc="876E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03372"/>
    <w:multiLevelType w:val="hybridMultilevel"/>
    <w:tmpl w:val="9182D5F6"/>
    <w:lvl w:ilvl="0" w:tplc="876EE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E631C"/>
    <w:multiLevelType w:val="hybridMultilevel"/>
    <w:tmpl w:val="6724508E"/>
    <w:lvl w:ilvl="0" w:tplc="A9B06EB0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7A6600BA"/>
    <w:multiLevelType w:val="hybridMultilevel"/>
    <w:tmpl w:val="1C589F22"/>
    <w:lvl w:ilvl="0" w:tplc="D80247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C4851"/>
    <w:multiLevelType w:val="hybridMultilevel"/>
    <w:tmpl w:val="3000E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A734A2"/>
    <w:multiLevelType w:val="hybridMultilevel"/>
    <w:tmpl w:val="0A548A10"/>
    <w:lvl w:ilvl="0" w:tplc="1422DF4C">
      <w:start w:val="1"/>
      <w:numFmt w:val="bullet"/>
      <w:lvlText w:val=""/>
      <w:lvlJc w:val="left"/>
      <w:pPr>
        <w:ind w:left="11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7E927F4B"/>
    <w:multiLevelType w:val="hybridMultilevel"/>
    <w:tmpl w:val="8F7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12"/>
  </w:num>
  <w:num w:numId="5">
    <w:abstractNumId w:val="15"/>
  </w:num>
  <w:num w:numId="6">
    <w:abstractNumId w:val="11"/>
  </w:num>
  <w:num w:numId="7">
    <w:abstractNumId w:val="2"/>
  </w:num>
  <w:num w:numId="8">
    <w:abstractNumId w:val="23"/>
  </w:num>
  <w:num w:numId="9">
    <w:abstractNumId w:val="3"/>
  </w:num>
  <w:num w:numId="10">
    <w:abstractNumId w:val="4"/>
  </w:num>
  <w:num w:numId="11">
    <w:abstractNumId w:val="25"/>
  </w:num>
  <w:num w:numId="12">
    <w:abstractNumId w:val="1"/>
  </w:num>
  <w:num w:numId="13">
    <w:abstractNumId w:val="14"/>
  </w:num>
  <w:num w:numId="14">
    <w:abstractNumId w:val="0"/>
  </w:num>
  <w:num w:numId="15">
    <w:abstractNumId w:val="9"/>
  </w:num>
  <w:num w:numId="16">
    <w:abstractNumId w:val="22"/>
  </w:num>
  <w:num w:numId="17">
    <w:abstractNumId w:val="7"/>
  </w:num>
  <w:num w:numId="18">
    <w:abstractNumId w:val="19"/>
  </w:num>
  <w:num w:numId="19">
    <w:abstractNumId w:val="6"/>
  </w:num>
  <w:num w:numId="20">
    <w:abstractNumId w:val="20"/>
  </w:num>
  <w:num w:numId="21">
    <w:abstractNumId w:val="10"/>
  </w:num>
  <w:num w:numId="22">
    <w:abstractNumId w:val="16"/>
  </w:num>
  <w:num w:numId="23">
    <w:abstractNumId w:val="5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99"/>
    <w:rsid w:val="0009565A"/>
    <w:rsid w:val="000A1298"/>
    <w:rsid w:val="000B2549"/>
    <w:rsid w:val="000B2C73"/>
    <w:rsid w:val="000D0BFB"/>
    <w:rsid w:val="000E7C21"/>
    <w:rsid w:val="00155E29"/>
    <w:rsid w:val="00184A64"/>
    <w:rsid w:val="001A4CFB"/>
    <w:rsid w:val="001B1FD9"/>
    <w:rsid w:val="00237CF2"/>
    <w:rsid w:val="00240ABE"/>
    <w:rsid w:val="002749BC"/>
    <w:rsid w:val="002A0AFD"/>
    <w:rsid w:val="002A5E0C"/>
    <w:rsid w:val="002E2EC7"/>
    <w:rsid w:val="00322B31"/>
    <w:rsid w:val="003330A2"/>
    <w:rsid w:val="003332A5"/>
    <w:rsid w:val="00364A81"/>
    <w:rsid w:val="00382D0D"/>
    <w:rsid w:val="00443434"/>
    <w:rsid w:val="0045380F"/>
    <w:rsid w:val="00463688"/>
    <w:rsid w:val="0047246E"/>
    <w:rsid w:val="00482D6F"/>
    <w:rsid w:val="00497563"/>
    <w:rsid w:val="004A31E0"/>
    <w:rsid w:val="004A51E7"/>
    <w:rsid w:val="004D2F3E"/>
    <w:rsid w:val="0053126C"/>
    <w:rsid w:val="00562AEA"/>
    <w:rsid w:val="005B6985"/>
    <w:rsid w:val="005C5756"/>
    <w:rsid w:val="005D6282"/>
    <w:rsid w:val="005D66D9"/>
    <w:rsid w:val="005E476F"/>
    <w:rsid w:val="006110A4"/>
    <w:rsid w:val="006131B8"/>
    <w:rsid w:val="006A0CF4"/>
    <w:rsid w:val="006A2DF2"/>
    <w:rsid w:val="006B00C7"/>
    <w:rsid w:val="006B0C80"/>
    <w:rsid w:val="006E5D62"/>
    <w:rsid w:val="00702C7B"/>
    <w:rsid w:val="00702CD5"/>
    <w:rsid w:val="007579FF"/>
    <w:rsid w:val="007C0B2A"/>
    <w:rsid w:val="007C3A46"/>
    <w:rsid w:val="007D2B36"/>
    <w:rsid w:val="007F293C"/>
    <w:rsid w:val="00814A3C"/>
    <w:rsid w:val="00846F77"/>
    <w:rsid w:val="00850DDE"/>
    <w:rsid w:val="00915280"/>
    <w:rsid w:val="009614E5"/>
    <w:rsid w:val="00993D7C"/>
    <w:rsid w:val="009B5755"/>
    <w:rsid w:val="009E3228"/>
    <w:rsid w:val="009F55A2"/>
    <w:rsid w:val="00A64A85"/>
    <w:rsid w:val="00A95588"/>
    <w:rsid w:val="00B03672"/>
    <w:rsid w:val="00B14982"/>
    <w:rsid w:val="00B61CDE"/>
    <w:rsid w:val="00B83E73"/>
    <w:rsid w:val="00B92CB6"/>
    <w:rsid w:val="00BC0C99"/>
    <w:rsid w:val="00BC48CA"/>
    <w:rsid w:val="00BD635B"/>
    <w:rsid w:val="00C25D6C"/>
    <w:rsid w:val="00C53089"/>
    <w:rsid w:val="00C568A0"/>
    <w:rsid w:val="00C927F8"/>
    <w:rsid w:val="00CA4A52"/>
    <w:rsid w:val="00CB7633"/>
    <w:rsid w:val="00CF0B2E"/>
    <w:rsid w:val="00D209BE"/>
    <w:rsid w:val="00D42139"/>
    <w:rsid w:val="00D46798"/>
    <w:rsid w:val="00D50D76"/>
    <w:rsid w:val="00DB7611"/>
    <w:rsid w:val="00DF2089"/>
    <w:rsid w:val="00DF3794"/>
    <w:rsid w:val="00E90447"/>
    <w:rsid w:val="00E93B92"/>
    <w:rsid w:val="00EA5F35"/>
    <w:rsid w:val="00EC3BEA"/>
    <w:rsid w:val="00F02428"/>
    <w:rsid w:val="00F33752"/>
    <w:rsid w:val="00F66FF0"/>
    <w:rsid w:val="00F80F18"/>
    <w:rsid w:val="00F90E4B"/>
    <w:rsid w:val="00FA1768"/>
    <w:rsid w:val="00FA4DA0"/>
    <w:rsid w:val="00FB59DD"/>
    <w:rsid w:val="00FC0143"/>
    <w:rsid w:val="00FD6C8B"/>
    <w:rsid w:val="00FF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46E04-40DA-4477-B9D0-402C6740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9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434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3434"/>
    <w:pPr>
      <w:widowControl w:val="0"/>
      <w:shd w:val="clear" w:color="auto" w:fill="FFFFFF"/>
      <w:spacing w:after="0" w:line="263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 (12)_"/>
    <w:basedOn w:val="a0"/>
    <w:link w:val="120"/>
    <w:rsid w:val="001B1F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B1FD9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02C7B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BC4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C48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C48CA"/>
    <w:rPr>
      <w:b/>
      <w:bCs/>
    </w:rPr>
  </w:style>
  <w:style w:type="character" w:customStyle="1" w:styleId="21">
    <w:name w:val="Основной текст (2) + Полужирный"/>
    <w:basedOn w:val="2"/>
    <w:rsid w:val="00FA4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Без интервала1"/>
    <w:rsid w:val="00FF5B8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FF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F5B8A"/>
    <w:rPr>
      <w:b/>
      <w:bCs/>
    </w:rPr>
  </w:style>
  <w:style w:type="paragraph" w:styleId="a8">
    <w:name w:val="header"/>
    <w:basedOn w:val="a"/>
    <w:link w:val="a9"/>
    <w:uiPriority w:val="99"/>
    <w:unhideWhenUsed/>
    <w:rsid w:val="00850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DDE"/>
  </w:style>
  <w:style w:type="paragraph" w:styleId="aa">
    <w:name w:val="footer"/>
    <w:basedOn w:val="a"/>
    <w:link w:val="ab"/>
    <w:uiPriority w:val="99"/>
    <w:unhideWhenUsed/>
    <w:rsid w:val="00850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DDE"/>
  </w:style>
  <w:style w:type="table" w:styleId="ac">
    <w:name w:val="Table Grid"/>
    <w:basedOn w:val="a1"/>
    <w:uiPriority w:val="59"/>
    <w:rsid w:val="00C92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D344-43A2-4836-A8D4-581F0137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S76_2</cp:lastModifiedBy>
  <cp:revision>3</cp:revision>
  <cp:lastPrinted>2019-01-15T12:26:00Z</cp:lastPrinted>
  <dcterms:created xsi:type="dcterms:W3CDTF">2025-11-11T07:36:00Z</dcterms:created>
  <dcterms:modified xsi:type="dcterms:W3CDTF">2025-11-11T07:46:00Z</dcterms:modified>
</cp:coreProperties>
</file>