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BE3" w:rsidRPr="00AE3BE3" w:rsidRDefault="00AE3BE3" w:rsidP="00AE3BE3">
      <w:pPr>
        <w:spacing w:before="60"/>
        <w:ind w:left="-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E3BE3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общеобразовательное учреждение </w:t>
      </w:r>
    </w:p>
    <w:p w:rsidR="00AE3BE3" w:rsidRPr="00AE3BE3" w:rsidRDefault="00AE3BE3" w:rsidP="00AE3BE3">
      <w:pPr>
        <w:spacing w:before="60"/>
        <w:ind w:left="-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E3BE3">
        <w:rPr>
          <w:rFonts w:ascii="Times New Roman" w:hAnsi="Times New Roman" w:cs="Times New Roman"/>
          <w:b/>
          <w:sz w:val="28"/>
          <w:szCs w:val="28"/>
        </w:rPr>
        <w:t xml:space="preserve">города Ростова-на-Дону </w:t>
      </w:r>
    </w:p>
    <w:p w:rsidR="00AE3BE3" w:rsidRPr="00AE3BE3" w:rsidRDefault="00AE3BE3" w:rsidP="00AE3BE3">
      <w:pPr>
        <w:spacing w:before="60"/>
        <w:ind w:left="-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E3BE3">
        <w:rPr>
          <w:rFonts w:ascii="Times New Roman" w:hAnsi="Times New Roman" w:cs="Times New Roman"/>
          <w:b/>
          <w:sz w:val="28"/>
          <w:szCs w:val="28"/>
        </w:rPr>
        <w:t>«Гимназия № 76 имени Героя Советского Союза Никандровой А.А.»</w:t>
      </w:r>
    </w:p>
    <w:p w:rsidR="00AE3BE3" w:rsidRDefault="00AE3BE3" w:rsidP="00AE3BE3">
      <w:pPr>
        <w:pStyle w:val="a4"/>
      </w:pPr>
    </w:p>
    <w:p w:rsidR="00AE3BE3" w:rsidRDefault="00AE3BE3" w:rsidP="00AE3BE3">
      <w:pPr>
        <w:pStyle w:val="a4"/>
      </w:pPr>
    </w:p>
    <w:p w:rsidR="00AE3BE3" w:rsidRDefault="00AE3BE3" w:rsidP="00AE3BE3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E3BE3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85CEB9" wp14:editId="78584933">
                <wp:simplePos x="0" y="0"/>
                <wp:positionH relativeFrom="page">
                  <wp:posOffset>2266950</wp:posOffset>
                </wp:positionH>
                <wp:positionV relativeFrom="paragraph">
                  <wp:posOffset>-1452245</wp:posOffset>
                </wp:positionV>
                <wp:extent cx="3199765" cy="4699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976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3BE3" w:rsidRDefault="00AE3BE3" w:rsidP="00AE3BE3">
                            <w:pPr>
                              <w:spacing w:before="31" w:line="384" w:lineRule="exact"/>
                              <w:rPr>
                                <w:rFonts w:ascii="Calibri" w:hAnsi="Calibri"/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85CEB9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178.5pt;margin-top:-114.35pt;width:251.95pt;height:3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" filled="f" stroked="f">
                <v:path arrowok="t"/>
                <v:textbox inset="0,0,0,0">
                  <w:txbxContent>
                    <w:p w:rsidR="00AE3BE3" w:rsidRDefault="00AE3BE3" w:rsidP="00AE3BE3">
                      <w:pPr>
                        <w:spacing w:before="31" w:line="384" w:lineRule="exact"/>
                        <w:rPr>
                          <w:rFonts w:ascii="Calibri" w:hAnsi="Calibri"/>
                          <w:sz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E3BE3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Pr="00AE3BE3">
        <w:rPr>
          <w:rFonts w:ascii="Times New Roman" w:hAnsi="Times New Roman" w:cs="Times New Roman"/>
          <w:i/>
          <w:sz w:val="24"/>
          <w:szCs w:val="24"/>
        </w:rPr>
        <w:t>№ 2</w:t>
      </w:r>
    </w:p>
    <w:p w:rsidR="00AE3BE3" w:rsidRPr="00AE3BE3" w:rsidRDefault="00AE3BE3" w:rsidP="00AE3BE3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E3B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3BE3">
        <w:rPr>
          <w:rFonts w:ascii="Times New Roman" w:hAnsi="Times New Roman" w:cs="Times New Roman"/>
          <w:i/>
          <w:sz w:val="24"/>
          <w:szCs w:val="24"/>
        </w:rPr>
        <w:t xml:space="preserve">к основной образовательной программе </w:t>
      </w:r>
      <w:r w:rsidRPr="00AE3BE3">
        <w:rPr>
          <w:rFonts w:ascii="Times New Roman" w:hAnsi="Times New Roman" w:cs="Times New Roman"/>
          <w:i/>
          <w:sz w:val="24"/>
          <w:szCs w:val="24"/>
        </w:rPr>
        <w:t>ООО</w:t>
      </w:r>
    </w:p>
    <w:p w:rsidR="00AE3BE3" w:rsidRDefault="00AE3BE3" w:rsidP="00AE3BE3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E3BE3" w:rsidRDefault="00AE3BE3" w:rsidP="00AE3BE3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E3BE3" w:rsidRDefault="00AE3BE3" w:rsidP="00AE3BE3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E3BE3" w:rsidRDefault="00AE3BE3" w:rsidP="00AE3BE3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E3BE3" w:rsidRPr="001D28E1" w:rsidRDefault="00AE3BE3" w:rsidP="00AE3BE3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E3BE3" w:rsidRPr="00AE3BE3" w:rsidRDefault="00AE3BE3" w:rsidP="00AE3BE3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AE3BE3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Рабочая программа</w:t>
      </w:r>
    </w:p>
    <w:p w:rsidR="00AE3BE3" w:rsidRDefault="00AE3BE3" w:rsidP="00AE3BE3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курса</w:t>
      </w:r>
      <w:r w:rsidRPr="00AE3BE3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внеурочной деятельности </w:t>
      </w:r>
    </w:p>
    <w:p w:rsidR="00AE3BE3" w:rsidRPr="00AE3BE3" w:rsidRDefault="00AE3BE3" w:rsidP="00AE3BE3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AE3BE3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Человек</w:t>
      </w:r>
      <w:r w:rsidRPr="00AE3BE3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и закон»</w:t>
      </w:r>
    </w:p>
    <w:p w:rsidR="00AE3BE3" w:rsidRPr="00AE3BE3" w:rsidRDefault="00AE3BE3" w:rsidP="00AE3BE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AE3BE3" w:rsidRPr="00AE3BE3" w:rsidRDefault="00AE3BE3" w:rsidP="00AE3BE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AE3BE3" w:rsidRPr="00AE3BE3" w:rsidRDefault="00AE3BE3" w:rsidP="00AE3BE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AE3BE3" w:rsidRPr="00AE3BE3" w:rsidRDefault="00AE3BE3" w:rsidP="00AE3BE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AE3BE3" w:rsidRPr="00AE3BE3" w:rsidRDefault="00AE3BE3" w:rsidP="00AE3BE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AE3BE3" w:rsidRPr="00AE3BE3" w:rsidRDefault="00AE3BE3" w:rsidP="00AE3BE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AE3BE3" w:rsidRPr="00AE3BE3" w:rsidRDefault="00AE3BE3" w:rsidP="00AE3BE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AE3BE3" w:rsidRPr="00AE3BE3" w:rsidRDefault="00AE3BE3" w:rsidP="00AE3BE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AE3BE3" w:rsidRPr="00AE3BE3" w:rsidRDefault="00AE3BE3" w:rsidP="00AE3BE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AE3BE3" w:rsidRPr="00AE3BE3" w:rsidRDefault="00AE3BE3" w:rsidP="00AE3BE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AE3BE3" w:rsidRPr="00AE3BE3" w:rsidRDefault="00AE3BE3" w:rsidP="00AE3BE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AE3BE3" w:rsidRPr="00AE3BE3" w:rsidRDefault="00AE3BE3" w:rsidP="00AE3BE3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AE3BE3" w:rsidRPr="00AE3BE3" w:rsidRDefault="00AE3BE3" w:rsidP="00AE3BE3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AE3BE3" w:rsidRPr="00AE3BE3" w:rsidRDefault="00AE3BE3" w:rsidP="00AE3BE3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AE3BE3" w:rsidRPr="00AE3BE3" w:rsidRDefault="00AE3BE3" w:rsidP="00AE3BE3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AE3BE3" w:rsidRPr="00AE3BE3" w:rsidRDefault="00AE3BE3" w:rsidP="00AE3BE3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AE3BE3" w:rsidRPr="00AE3BE3" w:rsidRDefault="00AE3BE3" w:rsidP="00AE3BE3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AE3BE3" w:rsidRPr="00AE3BE3" w:rsidRDefault="00AE3BE3" w:rsidP="00AE3BE3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AE3BE3" w:rsidRPr="00AE3BE3" w:rsidRDefault="00AE3BE3" w:rsidP="00AE3BE3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AE3BE3" w:rsidRPr="00AE3BE3" w:rsidRDefault="00AE3BE3" w:rsidP="00AE3BE3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AE3BE3" w:rsidRPr="00AE3BE3" w:rsidRDefault="00AE3BE3" w:rsidP="00AE3BE3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AE3BE3" w:rsidRPr="00AE3BE3" w:rsidRDefault="00AE3BE3" w:rsidP="00AE3BE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AE3BE3" w:rsidRDefault="00AE3BE3" w:rsidP="00AE3BE3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</w:t>
      </w:r>
    </w:p>
    <w:p w:rsidR="00AE3BE3" w:rsidRPr="00AE3BE3" w:rsidRDefault="00AE3BE3" w:rsidP="00AE3BE3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3BE3" w:rsidRPr="00AE3BE3" w:rsidRDefault="00AE3BE3" w:rsidP="00AE3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AE3BE3" w:rsidRPr="00AE3BE3" w:rsidRDefault="00AE3BE3" w:rsidP="00AE3BE3">
      <w:pPr>
        <w:shd w:val="clear" w:color="auto" w:fill="FFFFFF"/>
        <w:spacing w:after="30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по курсу внеурочной деятельности «Человек и закон» составлена в соответствии с требованиями Федерального государственного образовательного стандарта основного общего образования, федерального закона «Об образовании» в Российской Федерации № 273-ФЗ от 29.12.2012; основной образовательной программы основного общего образования МАОУ «Гимназия № 76»; требованиями к результатам освоения основной образовательной программы (личностным, </w:t>
      </w:r>
      <w:proofErr w:type="spellStart"/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метапредметным</w:t>
      </w:r>
      <w:proofErr w:type="spellEnd"/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предметным); основными подходами к развитию и формированию универсальных учебных действий (УУД) для основного общего образования; на основе основной образовательной программой основного общего образования </w:t>
      </w:r>
    </w:p>
    <w:p w:rsidR="00AE3BE3" w:rsidRPr="00AE3BE3" w:rsidRDefault="00AE3BE3" w:rsidP="00AE3BE3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Целями изучения курса являются:</w:t>
      </w:r>
    </w:p>
    <w:p w:rsidR="00AE3BE3" w:rsidRPr="00AE3BE3" w:rsidRDefault="00AE3BE3" w:rsidP="00AE3BE3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обучающихся правовой культуры, уважения к закону;</w:t>
      </w:r>
    </w:p>
    <w:p w:rsidR="00AE3BE3" w:rsidRPr="00AE3BE3" w:rsidRDefault="00AE3BE3" w:rsidP="00AE3BE3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знаний о праве, и прежде всего, о тех нормах права, с которыми приходится часто сталкиваться в повседневной жизни;</w:t>
      </w:r>
    </w:p>
    <w:p w:rsidR="00AE3BE3" w:rsidRDefault="00AE3BE3" w:rsidP="00AE3BE3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личностных качеств, необходимых для успешной социализации, для связи понимаемого с собственным жизненным опытом, для большего осознания ценности жизни, для самостоятельного, осознанного принятия правовых решений в ситуации выбора.</w:t>
      </w:r>
    </w:p>
    <w:p w:rsidR="00AE3BE3" w:rsidRPr="00AE3BE3" w:rsidRDefault="00AE3BE3" w:rsidP="00AE3BE3">
      <w:pPr>
        <w:pStyle w:val="a6"/>
        <w:shd w:val="clear" w:color="auto" w:fill="FFFFFF"/>
        <w:spacing w:after="0" w:line="240" w:lineRule="auto"/>
        <w:ind w:left="-13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BE3" w:rsidRPr="00AE3BE3" w:rsidRDefault="00AE3BE3" w:rsidP="00AE3BE3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поставленных целей предусматривает решение следующих основных задач:</w:t>
      </w:r>
    </w:p>
    <w:p w:rsidR="00AE3BE3" w:rsidRPr="00AE3BE3" w:rsidRDefault="00AE3BE3" w:rsidP="00AE3BE3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толерантности;</w:t>
      </w:r>
    </w:p>
    <w:p w:rsidR="00AE3BE3" w:rsidRPr="00AE3BE3" w:rsidRDefault="00AE3BE3" w:rsidP="00AE3BE3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понимания основных принципов жизни общества;</w:t>
      </w:r>
    </w:p>
    <w:p w:rsidR="00AE3BE3" w:rsidRPr="00AE3BE3" w:rsidRDefault="00AE3BE3" w:rsidP="00AE3BE3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освоение теоретических знаний и приобретение опыта их применения для определения гражданской позиции, для решения типичных задач в области социальных отношений (адекватных возрасту обучающихся), межличностных отношений (включая отношения между людьми различных национальностей и вероисповеданий, возрастов и социальных групп);</w:t>
      </w:r>
    </w:p>
    <w:p w:rsidR="00AE3BE3" w:rsidRDefault="00AE3BE3" w:rsidP="00AE3BE3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РФ, убежденности в необходимости защищать правопорядок правовыми способами и средствами, умений реализовать основные социальные роли в пределах своей дееспособности.</w:t>
      </w:r>
    </w:p>
    <w:p w:rsidR="00AE3BE3" w:rsidRPr="00AE3BE3" w:rsidRDefault="00AE3BE3" w:rsidP="00AE3BE3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BE3" w:rsidRPr="00AE3BE3" w:rsidRDefault="00AE3BE3" w:rsidP="00AE3BE3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реализуется в рамках духовно-нравственного направления развития личности плана внеурочной деятельности ОО. </w:t>
      </w:r>
      <w:proofErr w:type="gramStart"/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 программа</w:t>
      </w:r>
      <w:proofErr w:type="gramEnd"/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рассчитана  на  возрастные  группы  с  14 до  15 лет.</w:t>
      </w:r>
    </w:p>
    <w:p w:rsidR="00AE3BE3" w:rsidRDefault="00AE3BE3" w:rsidP="00AE3BE3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учебному плану МА</w:t>
      </w: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«Гимназия № 76»</w:t>
      </w: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на изучение курса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закон» отводится 1 учебный час в неделю итого 34 часа в год.</w:t>
      </w:r>
    </w:p>
    <w:p w:rsidR="00AE3BE3" w:rsidRDefault="00AE3BE3" w:rsidP="00AE3BE3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BE3" w:rsidRPr="00AE3BE3" w:rsidRDefault="00AE3BE3" w:rsidP="00AE3BE3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BE3" w:rsidRPr="00AE3BE3" w:rsidRDefault="00AE3BE3" w:rsidP="00AE3BE3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Планируемые результаты освоения курса</w:t>
      </w:r>
    </w:p>
    <w:p w:rsidR="00AE3BE3" w:rsidRPr="00AE3BE3" w:rsidRDefault="00AE3BE3" w:rsidP="00AE3BE3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BE3" w:rsidRPr="00AE3BE3" w:rsidRDefault="00AE3BE3" w:rsidP="00AE3BE3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 УУД:</w:t>
      </w:r>
    </w:p>
    <w:p w:rsidR="00AE3BE3" w:rsidRPr="00AE3BE3" w:rsidRDefault="00AE3BE3" w:rsidP="00AE3BE3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Воспитание российской гражданской идентичности: патриотизма, уважения к Отечеству;</w:t>
      </w:r>
    </w:p>
    <w:p w:rsidR="00AE3BE3" w:rsidRPr="00AE3BE3" w:rsidRDefault="00AE3BE3" w:rsidP="00AE3BE3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Усвоение гуманистических, демократических и традиционных ценностей многонационального российского общества;</w:t>
      </w:r>
    </w:p>
    <w:p w:rsidR="00AE3BE3" w:rsidRPr="00AE3BE3" w:rsidRDefault="00AE3BE3" w:rsidP="00AE3BE3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Воспитание чувства ответственности и долга перед Родиной;</w:t>
      </w:r>
    </w:p>
    <w:p w:rsidR="00AE3BE3" w:rsidRPr="00AE3BE3" w:rsidRDefault="00AE3BE3" w:rsidP="00AE3BE3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Формирование ответственного отношения к учению, </w:t>
      </w:r>
      <w:proofErr w:type="gramStart"/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готовности и способности</w:t>
      </w:r>
      <w:proofErr w:type="gramEnd"/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AE3BE3" w:rsidRPr="00AE3BE3" w:rsidRDefault="00AE3BE3" w:rsidP="00AE3BE3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AE3BE3" w:rsidRPr="00AE3BE3" w:rsidRDefault="00AE3BE3" w:rsidP="00AE3BE3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AE3BE3" w:rsidRPr="00AE3BE3" w:rsidRDefault="00AE3BE3" w:rsidP="00AE3BE3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AE3BE3" w:rsidRDefault="00AE3BE3" w:rsidP="00AE3BE3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8225FF" w:rsidRPr="00AE3BE3" w:rsidRDefault="008225FF" w:rsidP="00AE3BE3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BE3" w:rsidRPr="00AE3BE3" w:rsidRDefault="00AE3BE3" w:rsidP="00AE3BE3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УУД:</w:t>
      </w:r>
    </w:p>
    <w:p w:rsidR="00AE3BE3" w:rsidRPr="00AE3BE3" w:rsidRDefault="00AE3BE3" w:rsidP="00AE3BE3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Познавательные</w:t>
      </w:r>
    </w:p>
    <w:p w:rsidR="00AE3BE3" w:rsidRPr="008225FF" w:rsidRDefault="00AE3BE3" w:rsidP="008225FF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</w:p>
    <w:p w:rsidR="00AE3BE3" w:rsidRPr="008225FF" w:rsidRDefault="00AE3BE3" w:rsidP="008225FF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Смысловое чтение.</w:t>
      </w:r>
    </w:p>
    <w:p w:rsidR="00AE3BE3" w:rsidRPr="008225FF" w:rsidRDefault="00AE3BE3" w:rsidP="008225FF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AE3BE3" w:rsidRPr="008225FF" w:rsidRDefault="00AE3BE3" w:rsidP="008225FF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мотивации к овладению культурой активного использования словарей и других поисковых систем.</w:t>
      </w:r>
    </w:p>
    <w:p w:rsidR="008225FF" w:rsidRDefault="008225FF" w:rsidP="00AE3BE3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25FF" w:rsidRPr="00AE3BE3" w:rsidRDefault="008225FF" w:rsidP="00AE3BE3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BE3" w:rsidRPr="00AE3BE3" w:rsidRDefault="00AE3BE3" w:rsidP="00AE3BE3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Регулятивные</w:t>
      </w:r>
    </w:p>
    <w:p w:rsidR="00AE3BE3" w:rsidRPr="008225FF" w:rsidRDefault="00AE3BE3" w:rsidP="008225FF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</w:r>
    </w:p>
    <w:p w:rsidR="00AE3BE3" w:rsidRPr="008225FF" w:rsidRDefault="00AE3BE3" w:rsidP="008225FF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AE3BE3" w:rsidRPr="008225FF" w:rsidRDefault="00AE3BE3" w:rsidP="008225FF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AE3BE3" w:rsidRPr="008225FF" w:rsidRDefault="00AE3BE3" w:rsidP="008225FF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оценивать правильность выполнения учебной задачи, собственные возможности ее решения.</w:t>
      </w:r>
    </w:p>
    <w:p w:rsidR="00AE3BE3" w:rsidRDefault="00AE3BE3" w:rsidP="008225FF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познавательной.</w:t>
      </w:r>
    </w:p>
    <w:p w:rsidR="008225FF" w:rsidRPr="008225FF" w:rsidRDefault="008225FF" w:rsidP="008225FF">
      <w:pPr>
        <w:pStyle w:val="a6"/>
        <w:shd w:val="clear" w:color="auto" w:fill="FFFFFF"/>
        <w:spacing w:after="0" w:line="240" w:lineRule="auto"/>
        <w:ind w:left="-13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BE3" w:rsidRPr="00AE3BE3" w:rsidRDefault="00AE3BE3" w:rsidP="00AE3BE3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Коммуникативные</w:t>
      </w:r>
    </w:p>
    <w:p w:rsidR="00AE3BE3" w:rsidRPr="008225FF" w:rsidRDefault="00AE3BE3" w:rsidP="008225FF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AE3BE3" w:rsidRPr="008225FF" w:rsidRDefault="00AE3BE3" w:rsidP="008225FF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AE3BE3" w:rsidRPr="008225FF" w:rsidRDefault="00AE3BE3" w:rsidP="008225FF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компетентности в области использования информационно-коммуникационных технологий (далее – ИКТ)</w:t>
      </w:r>
      <w:r w:rsidR="008225FF" w:rsidRPr="00822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E3BE3" w:rsidRPr="008225FF" w:rsidRDefault="008225FF" w:rsidP="008225FF">
      <w:pPr>
        <w:pStyle w:val="a6"/>
        <w:shd w:val="clear" w:color="auto" w:fill="FFFFFF"/>
        <w:spacing w:after="0" w:line="240" w:lineRule="auto"/>
        <w:ind w:left="-13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E3BE3" w:rsidRPr="00822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AE3BE3" w:rsidRPr="008225FF" w:rsidRDefault="008225FF" w:rsidP="008225FF">
      <w:pPr>
        <w:pStyle w:val="a6"/>
        <w:shd w:val="clear" w:color="auto" w:fill="FFFFFF"/>
        <w:spacing w:after="0" w:line="240" w:lineRule="auto"/>
        <w:ind w:left="-13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E3BE3" w:rsidRPr="00822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AE3BE3" w:rsidRPr="008225FF" w:rsidRDefault="008225FF" w:rsidP="008225FF">
      <w:pPr>
        <w:pStyle w:val="a6"/>
        <w:shd w:val="clear" w:color="auto" w:fill="FFFFFF"/>
        <w:spacing w:after="0" w:line="240" w:lineRule="auto"/>
        <w:ind w:left="-13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E3BE3" w:rsidRPr="00822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информационный аспект задачи, оперировать данными, использовать модель решения задачи;</w:t>
      </w:r>
    </w:p>
    <w:p w:rsidR="00AE3BE3" w:rsidRPr="008225FF" w:rsidRDefault="008225FF" w:rsidP="008225FF">
      <w:pPr>
        <w:pStyle w:val="a6"/>
        <w:shd w:val="clear" w:color="auto" w:fill="FFFFFF"/>
        <w:spacing w:after="0" w:line="240" w:lineRule="auto"/>
        <w:ind w:left="-13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E3BE3" w:rsidRPr="00822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AE3BE3" w:rsidRPr="008225FF" w:rsidRDefault="008225FF" w:rsidP="008225FF">
      <w:pPr>
        <w:pStyle w:val="a6"/>
        <w:shd w:val="clear" w:color="auto" w:fill="FFFFFF"/>
        <w:spacing w:after="0" w:line="240" w:lineRule="auto"/>
        <w:ind w:left="-13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E3BE3" w:rsidRPr="00822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информацию с учетом этических и правовых норм;</w:t>
      </w:r>
    </w:p>
    <w:p w:rsidR="00AE3BE3" w:rsidRDefault="008225FF" w:rsidP="008225FF">
      <w:pPr>
        <w:pStyle w:val="a6"/>
        <w:shd w:val="clear" w:color="auto" w:fill="FFFFFF"/>
        <w:spacing w:after="0" w:line="240" w:lineRule="auto"/>
        <w:ind w:left="-13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E3BE3" w:rsidRPr="00822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8225FF" w:rsidRPr="008225FF" w:rsidRDefault="008225FF" w:rsidP="008225FF">
      <w:pPr>
        <w:pStyle w:val="a6"/>
        <w:shd w:val="clear" w:color="auto" w:fill="FFFFFF"/>
        <w:spacing w:after="0" w:line="240" w:lineRule="auto"/>
        <w:ind w:left="-13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BE3" w:rsidRPr="00AE3BE3" w:rsidRDefault="00AE3BE3" w:rsidP="00AE3BE3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Стратегии смыслового чтения и работа с текстом</w:t>
      </w:r>
    </w:p>
    <w:p w:rsidR="00AE3BE3" w:rsidRDefault="00AE3BE3" w:rsidP="00AE3BE3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</w:t>
      </w:r>
      <w:proofErr w:type="gramStart"/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 элективного курса</w:t>
      </w:r>
      <w:proofErr w:type="gramEnd"/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8225FF" w:rsidRPr="00AE3BE3" w:rsidRDefault="008225FF" w:rsidP="00AE3BE3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BE3" w:rsidRPr="00AE3BE3" w:rsidRDefault="00AE3BE3" w:rsidP="00AE3BE3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Предметные УУД</w:t>
      </w:r>
    </w:p>
    <w:p w:rsidR="00AE3BE3" w:rsidRPr="008225FF" w:rsidRDefault="00AE3BE3" w:rsidP="008225FF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смысл терминов и понятий, уметь объяснять с их позиций явлений социальной действительности;</w:t>
      </w:r>
    </w:p>
    <w:p w:rsidR="00AE3BE3" w:rsidRPr="008225FF" w:rsidRDefault="00AE3BE3" w:rsidP="008225FF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Характеризовать явления общественной жизни;</w:t>
      </w:r>
    </w:p>
    <w:p w:rsidR="00AE3BE3" w:rsidRPr="008225FF" w:rsidRDefault="00AE3BE3" w:rsidP="008225FF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относительно целостное представление об обществе и человеке, механизмах и регуляторах деятельности людей;</w:t>
      </w:r>
    </w:p>
    <w:p w:rsidR="00AE3BE3" w:rsidRPr="008225FF" w:rsidRDefault="00AE3BE3" w:rsidP="008225FF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основные процессы и явления, происходящие в современном обществе, делать выводы и умозаключения на основе сравнения;</w:t>
      </w:r>
    </w:p>
    <w:p w:rsidR="00AE3BE3" w:rsidRPr="008225FF" w:rsidRDefault="00AE3BE3" w:rsidP="008225FF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основные нравственные и правовые понятия, нормы и правила, понимать, что они являются решающими регуляторами общественной жизни; уметь применять эти нормы и правила, анализируя и оценивая реальные социальные ситуации; руководствоваться этими нормами и правилами в собственной повседневной жизни;</w:t>
      </w:r>
    </w:p>
    <w:p w:rsidR="00AE3BE3" w:rsidRPr="008225FF" w:rsidRDefault="00AE3BE3" w:rsidP="008225FF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и оценивать последствия своих слов и поступков.</w:t>
      </w:r>
    </w:p>
    <w:p w:rsidR="00AE3BE3" w:rsidRPr="00AE3BE3" w:rsidRDefault="00AE3BE3" w:rsidP="00AE3BE3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BE3" w:rsidRPr="00AE3BE3" w:rsidRDefault="00AE3BE3" w:rsidP="000E2E7F">
      <w:pPr>
        <w:shd w:val="clear" w:color="auto" w:fill="FFFFFF"/>
        <w:spacing w:after="0" w:line="240" w:lineRule="auto"/>
        <w:ind w:left="-851" w:right="-14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E3BE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Содержание программы курса</w:t>
      </w:r>
    </w:p>
    <w:p w:rsidR="00AE3BE3" w:rsidRPr="00AE3BE3" w:rsidRDefault="00AE3BE3" w:rsidP="00AE3BE3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BE3" w:rsidRPr="000E2E7F" w:rsidRDefault="00AE3BE3" w:rsidP="000E2E7F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 и государство</w:t>
      </w:r>
    </w:p>
    <w:p w:rsidR="00AE3BE3" w:rsidRPr="000E2E7F" w:rsidRDefault="00AE3BE3" w:rsidP="000E2E7F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правильно работать с источником. Потребности и возможности человека. Человек и общество. Социальные регуляторы поведения человека. Как и почему возникает право. Правовая культура и правовое поведение личности. Государство и право. Гражданин и государство. Конституция Российской Федерации – основной закон государства.</w:t>
      </w:r>
    </w:p>
    <w:p w:rsidR="00AE3BE3" w:rsidRPr="000E2E7F" w:rsidRDefault="00AE3BE3" w:rsidP="000E2E7F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Конституционные основы государственного строя Российской Федерации. Взаимоотношения органов государственной власти и граждан. Органы государственной власти и управления в Российской Федерации. Правоохранительные органы. Конституционные права и свободы человека и гражданина в Российской Федерации. Конституционные обязанности гражданина Российской Федерации.</w:t>
      </w:r>
    </w:p>
    <w:p w:rsidR="00AE3BE3" w:rsidRPr="000E2E7F" w:rsidRDefault="00AE3BE3" w:rsidP="000E2E7F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российского законодательства</w:t>
      </w:r>
    </w:p>
    <w:p w:rsidR="00AE3BE3" w:rsidRDefault="00AE3BE3" w:rsidP="000E2E7F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российского законодательства. Источники права. Нормативный правовой акт. Правоотношения. Правоспособность и дееспособность. Признаки и виды правонарушений. Понятие, виды и функции юридической ответственности. Презумпция невиновности. Гражданские правоотношения. Основные виды гражданско-правовых договоров. Способы защиты гражданских </w:t>
      </w:r>
      <w:r w:rsidRPr="000E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прав. Права потребителей, защита прав потребителей. Право на труд и трудовые правоотношения. Особенности регулирования труда работников в возрасте до 18 лет. Административные правонарушения. Виды административного наказания. Уголовное право, основные понятия и принципы. Понятие и виды преступлений. Особенности уголовной ответственности и наказания несовершеннолетних. Права и обязанности детей и родителей. Защита интересов и прав детей, оставшихся без попечения родителей. Как не стать жертвой преступления. Если тебя задержали сотрудники полиции.</w:t>
      </w:r>
    </w:p>
    <w:p w:rsidR="000E2E7F" w:rsidRPr="000E2E7F" w:rsidRDefault="000E2E7F" w:rsidP="000E2E7F">
      <w:pPr>
        <w:pStyle w:val="a6"/>
        <w:shd w:val="clear" w:color="auto" w:fill="FFFFFF"/>
        <w:spacing w:after="0" w:line="240" w:lineRule="auto"/>
        <w:ind w:left="-13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BE3" w:rsidRDefault="00AE3BE3" w:rsidP="00AE3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</w:p>
    <w:p w:rsidR="000E2E7F" w:rsidRPr="00AE3BE3" w:rsidRDefault="000E2E7F" w:rsidP="00AE3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773" w:type="dxa"/>
        <w:tblInd w:w="-114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993"/>
        <w:gridCol w:w="933"/>
        <w:gridCol w:w="1150"/>
        <w:gridCol w:w="1506"/>
        <w:gridCol w:w="1435"/>
        <w:gridCol w:w="2048"/>
      </w:tblGrid>
      <w:tr w:rsidR="00AE3BE3" w:rsidRPr="00AE3BE3" w:rsidTr="0014137F"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0E2E7F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0E2E7F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раздела. Т</w:t>
            </w:r>
            <w:r w:rsidR="00AE3BE3"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емы</w:t>
            </w:r>
          </w:p>
        </w:tc>
        <w:tc>
          <w:tcPr>
            <w:tcW w:w="3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контроля</w:t>
            </w:r>
          </w:p>
        </w:tc>
        <w:tc>
          <w:tcPr>
            <w:tcW w:w="20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виды учебной деятельности</w:t>
            </w:r>
          </w:p>
        </w:tc>
      </w:tr>
      <w:tr w:rsidR="00AE3BE3" w:rsidRPr="00AE3BE3" w:rsidTr="0014137F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E3BE3" w:rsidRPr="00AE3BE3" w:rsidRDefault="00AE3BE3" w:rsidP="00AE3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E3BE3" w:rsidRPr="00AE3BE3" w:rsidRDefault="00AE3BE3" w:rsidP="00AE3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E3BE3" w:rsidRPr="00AE3BE3" w:rsidRDefault="00AE3BE3" w:rsidP="00AE3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E3BE3" w:rsidRPr="00AE3BE3" w:rsidRDefault="00AE3BE3" w:rsidP="00AE3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BE3" w:rsidRPr="00AE3BE3" w:rsidTr="0014137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Гражданин и государство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BE3" w:rsidRPr="00AE3BE3" w:rsidTr="0014137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0E2E7F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курс «Я и закон». Как правильно работать с источником.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BE3" w:rsidRPr="00AE3BE3" w:rsidTr="0014137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0E2E7F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Потребности и возможности человека.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BE3" w:rsidRPr="00AE3BE3" w:rsidTr="0014137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14137F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и общество.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BE3" w:rsidRPr="00AE3BE3" w:rsidTr="0014137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14137F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регуляторы поведения человека.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BE3" w:rsidRPr="00AE3BE3" w:rsidTr="0014137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14137F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и почему возникает право.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BE3" w:rsidRPr="00AE3BE3" w:rsidTr="0014137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14137F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культура и правовое поведение личности.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BE3" w:rsidRPr="00AE3BE3" w:rsidTr="0014137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14137F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Государство и право.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BE3" w:rsidRPr="00AE3BE3" w:rsidTr="0014137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14137F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Гражданин и государство.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BE3" w:rsidRPr="00AE3BE3" w:rsidTr="0014137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14137F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Конституция Российской Федерации – основной закон государства.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документом</w:t>
            </w:r>
          </w:p>
        </w:tc>
      </w:tr>
      <w:tr w:rsidR="00AE3BE3" w:rsidRPr="00AE3BE3" w:rsidTr="00EC450B">
        <w:trPr>
          <w:trHeight w:val="836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14137F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Конституционные основы государственного строя Российской Федерации.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Устный </w:t>
            </w:r>
            <w:bookmarkStart w:id="0" w:name="_GoBack"/>
            <w:bookmarkEnd w:id="0"/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документом</w:t>
            </w:r>
          </w:p>
        </w:tc>
      </w:tr>
      <w:tr w:rsidR="00AE3BE3" w:rsidRPr="00AE3BE3" w:rsidTr="0014137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Взаимоотношения органов государственной власти и граждан.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документом</w:t>
            </w:r>
          </w:p>
        </w:tc>
      </w:tr>
      <w:tr w:rsidR="00AE3BE3" w:rsidRPr="00AE3BE3" w:rsidTr="0014137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EC450B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государственной власти и управления в Российской Федерации.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документом</w:t>
            </w:r>
          </w:p>
        </w:tc>
      </w:tr>
      <w:tr w:rsidR="00AE3BE3" w:rsidRPr="00AE3BE3" w:rsidTr="0014137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EC450B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BE3" w:rsidRPr="00AE3BE3" w:rsidTr="0014137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EC450B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Конституционные права и свободы человека и гражданина в Российской Федерации.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документом</w:t>
            </w:r>
          </w:p>
        </w:tc>
      </w:tr>
      <w:tr w:rsidR="00AE3BE3" w:rsidRPr="00AE3BE3" w:rsidTr="0014137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EC450B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Конституционные обязанности гражданина Российской Федерации.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документом</w:t>
            </w:r>
          </w:p>
        </w:tc>
      </w:tr>
      <w:tr w:rsidR="00AE3BE3" w:rsidRPr="00AE3BE3" w:rsidTr="0014137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российского законодательства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BE3" w:rsidRPr="00AE3BE3" w:rsidTr="0014137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EC450B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российского законодательства.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BE3" w:rsidRPr="00AE3BE3" w:rsidTr="0014137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EC450B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права. Нормативный правовой акт.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BE3" w:rsidRPr="00AE3BE3" w:rsidTr="0014137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EC450B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Правоотношения. Правоспособность и дееспособность.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BE3" w:rsidRPr="00AE3BE3" w:rsidTr="0014137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EC450B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и виды правонарушений.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BE3" w:rsidRPr="00AE3BE3" w:rsidTr="0014137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EC450B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Понятие, виды и функции юридической ответственности. Презумпция невиновности.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BE3" w:rsidRPr="00AE3BE3" w:rsidTr="0014137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EC450B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Гражданские правоотношения.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документом</w:t>
            </w:r>
          </w:p>
        </w:tc>
      </w:tr>
      <w:tr w:rsidR="00AE3BE3" w:rsidRPr="00AE3BE3" w:rsidTr="0014137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EC450B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виды гражданско-правовых договоров.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документом</w:t>
            </w:r>
          </w:p>
        </w:tc>
      </w:tr>
      <w:tr w:rsidR="00AE3BE3" w:rsidRPr="00AE3BE3" w:rsidTr="0014137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EC450B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защиты гражданских прав.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документом</w:t>
            </w:r>
          </w:p>
        </w:tc>
      </w:tr>
      <w:tr w:rsidR="00AE3BE3" w:rsidRPr="00AE3BE3" w:rsidTr="0014137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EC450B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потребителей, защита прав потребителей.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документом</w:t>
            </w:r>
          </w:p>
        </w:tc>
      </w:tr>
      <w:tr w:rsidR="00AE3BE3" w:rsidRPr="00AE3BE3" w:rsidTr="0014137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EC450B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труд и трудовые правоотношения.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документом</w:t>
            </w:r>
          </w:p>
        </w:tc>
      </w:tr>
      <w:tr w:rsidR="00AE3BE3" w:rsidRPr="00AE3BE3" w:rsidTr="0014137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EC450B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регулирования труда работников в возрасте до 18 лет.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документом</w:t>
            </w:r>
          </w:p>
        </w:tc>
      </w:tr>
      <w:tr w:rsidR="00AE3BE3" w:rsidRPr="00AE3BE3" w:rsidTr="0014137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EC450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C4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правонарушения. Виды административного наказания.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документом</w:t>
            </w:r>
          </w:p>
        </w:tc>
      </w:tr>
      <w:tr w:rsidR="00AE3BE3" w:rsidRPr="00AE3BE3" w:rsidTr="0014137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EC450B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право, основные понятия и принципы. Понятие и виды преступлений.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документом</w:t>
            </w:r>
          </w:p>
        </w:tc>
      </w:tr>
      <w:tr w:rsidR="00AE3BE3" w:rsidRPr="00AE3BE3" w:rsidTr="0014137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EC450B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уголовной ответственности и наказания несовершеннолетних.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документом</w:t>
            </w:r>
          </w:p>
        </w:tc>
      </w:tr>
      <w:tr w:rsidR="00AE3BE3" w:rsidRPr="00AE3BE3" w:rsidTr="0014137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EC450B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и обязанности детей и родителей.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документом</w:t>
            </w:r>
          </w:p>
        </w:tc>
      </w:tr>
      <w:tr w:rsidR="00AE3BE3" w:rsidRPr="00AE3BE3" w:rsidTr="0014137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EC450B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интересов и прав детей, оставшихся без попечения родителей.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документом</w:t>
            </w:r>
          </w:p>
        </w:tc>
      </w:tr>
      <w:tr w:rsidR="00AE3BE3" w:rsidRPr="00AE3BE3" w:rsidTr="0014137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EC450B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не стать жертвой преступления.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BE3" w:rsidRPr="00AE3BE3" w:rsidTr="0014137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EC450B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тебя задержали сотрудники полиции.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BE3" w:rsidRPr="00AE3BE3" w:rsidTr="0014137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EC450B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игра «Час суда».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BE3" w:rsidRPr="00AE3BE3" w:rsidRDefault="00AE3BE3" w:rsidP="00AE3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игра</w:t>
            </w:r>
          </w:p>
        </w:tc>
      </w:tr>
    </w:tbl>
    <w:p w:rsidR="00AE3BE3" w:rsidRPr="00AE3BE3" w:rsidRDefault="00AE3BE3" w:rsidP="00AE3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BE3" w:rsidRPr="00AE3BE3" w:rsidRDefault="00AE3BE3" w:rsidP="00AE3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BE3" w:rsidRPr="00AE3BE3" w:rsidRDefault="00AE3BE3" w:rsidP="00AE3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и материально-техническое обеспечение программы</w:t>
      </w:r>
    </w:p>
    <w:p w:rsidR="00AE3BE3" w:rsidRPr="00AE3BE3" w:rsidRDefault="00AE3BE3" w:rsidP="00AE3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BE3" w:rsidRPr="00AE3BE3" w:rsidRDefault="00AE3BE3" w:rsidP="00AE3BE3">
      <w:pPr>
        <w:numPr>
          <w:ilvl w:val="0"/>
          <w:numId w:val="6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Интерактивная доска.</w:t>
      </w:r>
    </w:p>
    <w:p w:rsidR="00AE3BE3" w:rsidRPr="00AE3BE3" w:rsidRDefault="00AE3BE3" w:rsidP="00AE3BE3">
      <w:pPr>
        <w:numPr>
          <w:ilvl w:val="0"/>
          <w:numId w:val="6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Ноутбук.</w:t>
      </w:r>
    </w:p>
    <w:p w:rsidR="00AE3BE3" w:rsidRPr="00AE3BE3" w:rsidRDefault="00AE3BE3" w:rsidP="00AE3BE3">
      <w:pPr>
        <w:numPr>
          <w:ilvl w:val="0"/>
          <w:numId w:val="6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Гражданский кодекс РФ.</w:t>
      </w:r>
    </w:p>
    <w:p w:rsidR="00AE3BE3" w:rsidRPr="00AE3BE3" w:rsidRDefault="00AE3BE3" w:rsidP="00AE3BE3">
      <w:pPr>
        <w:numPr>
          <w:ilvl w:val="0"/>
          <w:numId w:val="6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 об административных правонарушениях РФ.</w:t>
      </w:r>
    </w:p>
    <w:p w:rsidR="00AE3BE3" w:rsidRPr="00AE3BE3" w:rsidRDefault="00AE3BE3" w:rsidP="00AE3BE3">
      <w:pPr>
        <w:numPr>
          <w:ilvl w:val="0"/>
          <w:numId w:val="6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РФ.</w:t>
      </w:r>
    </w:p>
    <w:p w:rsidR="00AE3BE3" w:rsidRPr="00AE3BE3" w:rsidRDefault="00AE3BE3" w:rsidP="00AE3BE3">
      <w:pPr>
        <w:numPr>
          <w:ilvl w:val="0"/>
          <w:numId w:val="6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 кодекс РФ.</w:t>
      </w:r>
    </w:p>
    <w:p w:rsidR="00AE3BE3" w:rsidRPr="00AE3BE3" w:rsidRDefault="00AE3BE3" w:rsidP="00AE3BE3">
      <w:pPr>
        <w:numPr>
          <w:ilvl w:val="0"/>
          <w:numId w:val="6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 кодекс РФ.</w:t>
      </w:r>
    </w:p>
    <w:p w:rsidR="00AE3BE3" w:rsidRPr="00AE3BE3" w:rsidRDefault="00AE3BE3" w:rsidP="00AE3BE3">
      <w:pPr>
        <w:numPr>
          <w:ilvl w:val="0"/>
          <w:numId w:val="6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Уголовный кодекс РФ.</w:t>
      </w:r>
    </w:p>
    <w:p w:rsidR="00AE3BE3" w:rsidRPr="00AE3BE3" w:rsidRDefault="00AE3BE3" w:rsidP="00AE3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E3BE3" w:rsidRPr="00AE3BE3" w:rsidRDefault="00AE3BE3" w:rsidP="00AE3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 для педагога</w:t>
      </w:r>
    </w:p>
    <w:p w:rsidR="00AE3BE3" w:rsidRPr="00AE3BE3" w:rsidRDefault="00AE3BE3" w:rsidP="00AE3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BE3" w:rsidRPr="00AE3BE3" w:rsidRDefault="00AE3BE3" w:rsidP="00AE3BE3">
      <w:pPr>
        <w:numPr>
          <w:ilvl w:val="0"/>
          <w:numId w:val="7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Обществознание в схемах и таблицах: 8-11 классы. ФГОС/Р.Н. Лебедева, Т.И. Никитина. – 4-е изд. – М.: Экзамен, 2019.</w:t>
      </w:r>
    </w:p>
    <w:p w:rsidR="00AE3BE3" w:rsidRPr="00AE3BE3" w:rsidRDefault="00AE3BE3" w:rsidP="00AE3BE3">
      <w:pPr>
        <w:numPr>
          <w:ilvl w:val="0"/>
          <w:numId w:val="7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Обществознание в схемах и таблицах. Интенсивная подготовка к ОГЭ: обобщение, систематизация и повторение курса. 9 класс: справочное издание/Р.В. </w:t>
      </w:r>
      <w:proofErr w:type="spellStart"/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Пазин</w:t>
      </w:r>
      <w:proofErr w:type="spellEnd"/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И.В. </w:t>
      </w:r>
      <w:proofErr w:type="spellStart"/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Крутова</w:t>
      </w:r>
      <w:proofErr w:type="spellEnd"/>
      <w:r w:rsidRPr="00AE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3-е изд. – Ростов-н/Д: Легион, 2019.</w:t>
      </w:r>
    </w:p>
    <w:p w:rsidR="00AE11F3" w:rsidRPr="00AE3BE3" w:rsidRDefault="00AE11F3">
      <w:pPr>
        <w:rPr>
          <w:rFonts w:ascii="Times New Roman" w:hAnsi="Times New Roman" w:cs="Times New Roman"/>
          <w:sz w:val="28"/>
          <w:szCs w:val="28"/>
        </w:rPr>
      </w:pPr>
    </w:p>
    <w:sectPr w:rsidR="00AE11F3" w:rsidRPr="00AE3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A642C"/>
    <w:multiLevelType w:val="hybridMultilevel"/>
    <w:tmpl w:val="83222312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132701B0"/>
    <w:multiLevelType w:val="hybridMultilevel"/>
    <w:tmpl w:val="DBD873A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1D784CA1"/>
    <w:multiLevelType w:val="multilevel"/>
    <w:tmpl w:val="E89A0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64728"/>
    <w:multiLevelType w:val="multilevel"/>
    <w:tmpl w:val="3E8E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600D8"/>
    <w:multiLevelType w:val="multilevel"/>
    <w:tmpl w:val="0C80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15466F"/>
    <w:multiLevelType w:val="hybridMultilevel"/>
    <w:tmpl w:val="9A76098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3FBE25FA"/>
    <w:multiLevelType w:val="multilevel"/>
    <w:tmpl w:val="4404C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1856E5"/>
    <w:multiLevelType w:val="multilevel"/>
    <w:tmpl w:val="A8D20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2D1861"/>
    <w:multiLevelType w:val="hybridMultilevel"/>
    <w:tmpl w:val="0B147D8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 w15:restartNumberingAfterBreak="0">
    <w:nsid w:val="5DD746E2"/>
    <w:multiLevelType w:val="multilevel"/>
    <w:tmpl w:val="3150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977CB8"/>
    <w:multiLevelType w:val="hybridMultilevel"/>
    <w:tmpl w:val="BF6E890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68F257CB"/>
    <w:multiLevelType w:val="multilevel"/>
    <w:tmpl w:val="99F02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D315F4"/>
    <w:multiLevelType w:val="hybridMultilevel"/>
    <w:tmpl w:val="D124F21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11"/>
  </w:num>
  <w:num w:numId="8">
    <w:abstractNumId w:val="10"/>
  </w:num>
  <w:num w:numId="9">
    <w:abstractNumId w:val="8"/>
  </w:num>
  <w:num w:numId="10">
    <w:abstractNumId w:val="12"/>
  </w:num>
  <w:num w:numId="11">
    <w:abstractNumId w:val="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E3"/>
    <w:rsid w:val="000E2E7F"/>
    <w:rsid w:val="0014137F"/>
    <w:rsid w:val="008225FF"/>
    <w:rsid w:val="00AE11F3"/>
    <w:rsid w:val="00AE3BE3"/>
    <w:rsid w:val="00EC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531A4-A847-4D80-A320-4EB90A1D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"/>
    <w:qFormat/>
    <w:rsid w:val="00AE3BE3"/>
    <w:pPr>
      <w:widowControl w:val="0"/>
      <w:autoSpaceDE w:val="0"/>
      <w:autoSpaceDN w:val="0"/>
      <w:spacing w:before="110" w:after="0" w:line="240" w:lineRule="auto"/>
      <w:ind w:left="423" w:right="573"/>
      <w:jc w:val="center"/>
    </w:pPr>
    <w:rPr>
      <w:rFonts w:ascii="Calibri" w:eastAsia="Calibri" w:hAnsi="Calibri" w:cs="Calibri"/>
      <w:sz w:val="40"/>
      <w:szCs w:val="40"/>
    </w:rPr>
  </w:style>
  <w:style w:type="character" w:customStyle="1" w:styleId="a5">
    <w:name w:val="Название Знак"/>
    <w:basedOn w:val="a0"/>
    <w:link w:val="a4"/>
    <w:uiPriority w:val="1"/>
    <w:rsid w:val="00AE3BE3"/>
    <w:rPr>
      <w:rFonts w:ascii="Calibri" w:eastAsia="Calibri" w:hAnsi="Calibri" w:cs="Calibri"/>
      <w:sz w:val="40"/>
      <w:szCs w:val="40"/>
    </w:rPr>
  </w:style>
  <w:style w:type="paragraph" w:styleId="a6">
    <w:name w:val="List Paragraph"/>
    <w:basedOn w:val="a"/>
    <w:uiPriority w:val="34"/>
    <w:qFormat/>
    <w:rsid w:val="00AE3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0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2126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S76_2</dc:creator>
  <cp:keywords/>
  <dc:description/>
  <cp:lastModifiedBy>S76_2</cp:lastModifiedBy>
  <cp:revision>4</cp:revision>
  <dcterms:created xsi:type="dcterms:W3CDTF">2025-11-11T08:37:00Z</dcterms:created>
  <dcterms:modified xsi:type="dcterms:W3CDTF">2025-11-11T09:55:00Z</dcterms:modified>
</cp:coreProperties>
</file>