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E26" w:rsidRPr="00B61517" w:rsidRDefault="009B3E26" w:rsidP="00396566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2414F"/>
          <w:kern w:val="36"/>
          <w:sz w:val="36"/>
          <w:szCs w:val="36"/>
          <w:lang w:eastAsia="ru-RU"/>
        </w:rPr>
      </w:pPr>
      <w:r w:rsidRPr="009B3E26">
        <w:rPr>
          <w:rFonts w:ascii="Times New Roman" w:eastAsia="Times New Roman" w:hAnsi="Times New Roman" w:cs="Times New Roman"/>
          <w:b/>
          <w:color w:val="32414F"/>
          <w:kern w:val="36"/>
          <w:sz w:val="36"/>
          <w:szCs w:val="36"/>
          <w:lang w:eastAsia="ru-RU"/>
        </w:rPr>
        <w:t>Расписание ВПР на 2025-2026 учебный год</w:t>
      </w:r>
    </w:p>
    <w:p w:rsidR="00EB60F1" w:rsidRPr="009B3E26" w:rsidRDefault="00EB60F1" w:rsidP="00396566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2414F"/>
          <w:kern w:val="36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52883" cy="1825490"/>
            <wp:effectExtent l="0" t="0" r="0" b="381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090" cy="1831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517" w:rsidRDefault="009B3E26" w:rsidP="00396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414F"/>
          <w:lang w:eastAsia="ru-RU"/>
        </w:rPr>
      </w:pPr>
      <w:r w:rsidRPr="009B3E26">
        <w:rPr>
          <w:rFonts w:ascii="Times New Roman" w:eastAsia="Times New Roman" w:hAnsi="Times New Roman" w:cs="Times New Roman"/>
          <w:color w:val="32414F"/>
          <w:lang w:eastAsia="ru-RU"/>
        </w:rPr>
        <w:t>   </w:t>
      </w:r>
    </w:p>
    <w:p w:rsidR="009B3E26" w:rsidRPr="009B3E26" w:rsidRDefault="00B61517" w:rsidP="00396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414F"/>
          <w:lang w:eastAsia="ru-RU"/>
        </w:rPr>
      </w:pPr>
      <w:r>
        <w:rPr>
          <w:rFonts w:ascii="Times New Roman" w:eastAsia="Times New Roman" w:hAnsi="Times New Roman" w:cs="Times New Roman"/>
          <w:color w:val="32414F"/>
          <w:lang w:eastAsia="ru-RU"/>
        </w:rPr>
        <w:t xml:space="preserve">  </w:t>
      </w:r>
      <w:r w:rsidR="009B3E26" w:rsidRPr="009B3E26">
        <w:rPr>
          <w:rFonts w:ascii="Times New Roman" w:eastAsia="Times New Roman" w:hAnsi="Times New Roman" w:cs="Times New Roman"/>
          <w:color w:val="32414F"/>
          <w:lang w:eastAsia="ru-RU"/>
        </w:rPr>
        <w:t xml:space="preserve"> Всероссийские проверочные работы — это форма контроля, </w:t>
      </w:r>
      <w:hyperlink r:id="rId6" w:history="1">
        <w:r w:rsidR="009B3E26" w:rsidRPr="00EE2F92">
          <w:rPr>
            <w:rFonts w:ascii="Times New Roman" w:eastAsia="Times New Roman" w:hAnsi="Times New Roman" w:cs="Times New Roman"/>
            <w:color w:val="32414F"/>
            <w:lang w:eastAsia="ru-RU"/>
          </w:rPr>
          <w:t>разработанная</w:t>
        </w:r>
      </w:hyperlink>
      <w:r w:rsidR="009B3E26" w:rsidRPr="009B3E26">
        <w:rPr>
          <w:rFonts w:ascii="Times New Roman" w:eastAsia="Times New Roman" w:hAnsi="Times New Roman" w:cs="Times New Roman"/>
          <w:color w:val="32414F"/>
          <w:lang w:eastAsia="ru-RU"/>
        </w:rPr>
        <w:t> для оценки уровня знаний российских </w:t>
      </w:r>
      <w:hyperlink r:id="rId7" w:history="1">
        <w:r w:rsidR="009B3E26" w:rsidRPr="00EE2F92">
          <w:rPr>
            <w:rFonts w:ascii="Times New Roman" w:eastAsia="Times New Roman" w:hAnsi="Times New Roman" w:cs="Times New Roman"/>
            <w:color w:val="32414F"/>
            <w:lang w:eastAsia="ru-RU"/>
          </w:rPr>
          <w:t>школьников</w:t>
        </w:r>
      </w:hyperlink>
      <w:r w:rsidR="009B3E26" w:rsidRPr="009B3E26">
        <w:rPr>
          <w:rFonts w:ascii="Times New Roman" w:eastAsia="Times New Roman" w:hAnsi="Times New Roman" w:cs="Times New Roman"/>
          <w:color w:val="32414F"/>
          <w:lang w:eastAsia="ru-RU"/>
        </w:rPr>
        <w:t xml:space="preserve">. </w:t>
      </w:r>
      <w:r w:rsidR="00B41487" w:rsidRPr="00EE2F92">
        <w:rPr>
          <w:rFonts w:ascii="Times New Roman" w:eastAsia="Times New Roman" w:hAnsi="Times New Roman" w:cs="Times New Roman"/>
          <w:color w:val="32414F"/>
          <w:lang w:eastAsia="ru-RU"/>
        </w:rPr>
        <w:t>С 20 апреля 20026 по 20 мая</w:t>
      </w:r>
      <w:r w:rsidR="009B3E26" w:rsidRPr="009B3E26">
        <w:rPr>
          <w:rFonts w:ascii="Times New Roman" w:eastAsia="Times New Roman" w:hAnsi="Times New Roman" w:cs="Times New Roman"/>
          <w:color w:val="32414F"/>
          <w:lang w:eastAsia="ru-RU"/>
        </w:rPr>
        <w:t xml:space="preserve"> 2026 года ученикам 4–8-х и 10-х классов вновь </w:t>
      </w:r>
      <w:hyperlink r:id="rId8" w:tgtFrame="_blank" w:tooltip="" w:history="1">
        <w:r w:rsidR="009B3E26" w:rsidRPr="00EE2F92">
          <w:rPr>
            <w:rFonts w:ascii="Times New Roman" w:eastAsia="Times New Roman" w:hAnsi="Times New Roman" w:cs="Times New Roman"/>
            <w:color w:val="32414F"/>
            <w:lang w:eastAsia="ru-RU"/>
          </w:rPr>
          <w:t>предстоит</w:t>
        </w:r>
      </w:hyperlink>
      <w:r w:rsidR="009B3E26" w:rsidRPr="009B3E26">
        <w:rPr>
          <w:rFonts w:ascii="Times New Roman" w:eastAsia="Times New Roman" w:hAnsi="Times New Roman" w:cs="Times New Roman"/>
          <w:color w:val="32414F"/>
          <w:lang w:eastAsia="ru-RU"/>
        </w:rPr>
        <w:t xml:space="preserve"> сдавать всероссийские проверочные работы (ВПР) по некоторым </w:t>
      </w:r>
      <w:r w:rsidR="00B41487" w:rsidRPr="00EE2F92">
        <w:rPr>
          <w:rFonts w:ascii="Times New Roman" w:eastAsia="Times New Roman" w:hAnsi="Times New Roman" w:cs="Times New Roman"/>
          <w:color w:val="32414F"/>
          <w:lang w:eastAsia="ru-RU"/>
        </w:rPr>
        <w:t>учеб</w:t>
      </w:r>
      <w:r w:rsidR="009B3E26" w:rsidRPr="009B3E26">
        <w:rPr>
          <w:rFonts w:ascii="Times New Roman" w:eastAsia="Times New Roman" w:hAnsi="Times New Roman" w:cs="Times New Roman"/>
          <w:color w:val="32414F"/>
          <w:lang w:eastAsia="ru-RU"/>
        </w:rPr>
        <w:t>ным предметам.</w:t>
      </w:r>
    </w:p>
    <w:p w:rsidR="00B41487" w:rsidRDefault="009B3E26" w:rsidP="00396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414F"/>
          <w:lang w:eastAsia="ru-RU"/>
        </w:rPr>
      </w:pPr>
      <w:r w:rsidRPr="009B3E26">
        <w:rPr>
          <w:rFonts w:ascii="Times New Roman" w:eastAsia="Times New Roman" w:hAnsi="Times New Roman" w:cs="Times New Roman"/>
          <w:color w:val="32414F"/>
          <w:lang w:eastAsia="ru-RU"/>
        </w:rPr>
        <w:t>    Продолжительность всероссийских проверочных работ составит один-два урока (45 или 90 минут). Время выполнения работы по каждому предмету зависит от предмета, класса, уровня сложности программы. В ВПР не участвуют первые, вторые, третьи, девятые и одиннадцатые классы.</w:t>
      </w:r>
    </w:p>
    <w:p w:rsidR="00B61517" w:rsidRDefault="00B61517" w:rsidP="00396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414F"/>
          <w:lang w:eastAsia="ru-RU"/>
        </w:rPr>
      </w:pPr>
      <w:bookmarkStart w:id="0" w:name="_GoBack"/>
      <w:bookmarkEnd w:id="0"/>
    </w:p>
    <w:p w:rsidR="00B61517" w:rsidRPr="00EE2F92" w:rsidRDefault="00B61517" w:rsidP="003965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2414F"/>
          <w:lang w:eastAsia="ru-RU"/>
        </w:rPr>
      </w:pP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1129"/>
        <w:gridCol w:w="6521"/>
        <w:gridCol w:w="1843"/>
      </w:tblGrid>
      <w:tr w:rsidR="00AE40C7" w:rsidRPr="00EE2F92" w:rsidTr="00B61517">
        <w:tc>
          <w:tcPr>
            <w:tcW w:w="1129" w:type="dxa"/>
          </w:tcPr>
          <w:p w:rsidR="00AE40C7" w:rsidRPr="00B61517" w:rsidRDefault="00AE40C7" w:rsidP="005652D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2414F"/>
                <w:lang w:eastAsia="ru-RU"/>
              </w:rPr>
            </w:pPr>
            <w:r w:rsidRPr="00B61517">
              <w:rPr>
                <w:rFonts w:ascii="Times New Roman" w:eastAsia="Times New Roman" w:hAnsi="Times New Roman" w:cs="Times New Roman"/>
                <w:b/>
                <w:color w:val="32414F"/>
                <w:lang w:eastAsia="ru-RU"/>
              </w:rPr>
              <w:t>КЛАСС</w:t>
            </w:r>
          </w:p>
        </w:tc>
        <w:tc>
          <w:tcPr>
            <w:tcW w:w="6521" w:type="dxa"/>
          </w:tcPr>
          <w:p w:rsidR="00AE40C7" w:rsidRPr="00B61517" w:rsidRDefault="00AE40C7" w:rsidP="005652D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2414F"/>
                <w:lang w:eastAsia="ru-RU"/>
              </w:rPr>
            </w:pPr>
            <w:r w:rsidRPr="00B61517">
              <w:rPr>
                <w:rFonts w:ascii="Times New Roman" w:eastAsia="Times New Roman" w:hAnsi="Times New Roman" w:cs="Times New Roman"/>
                <w:b/>
                <w:color w:val="32414F"/>
                <w:lang w:eastAsia="ru-RU"/>
              </w:rPr>
              <w:t>Предметы на основе случайного выбора</w:t>
            </w:r>
          </w:p>
        </w:tc>
        <w:tc>
          <w:tcPr>
            <w:tcW w:w="1843" w:type="dxa"/>
          </w:tcPr>
          <w:p w:rsidR="00AE40C7" w:rsidRPr="00B61517" w:rsidRDefault="00AE40C7" w:rsidP="005652DF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2414F"/>
                <w:lang w:eastAsia="ru-RU"/>
              </w:rPr>
            </w:pPr>
            <w:r w:rsidRPr="00B61517">
              <w:rPr>
                <w:rFonts w:ascii="Times New Roman" w:eastAsia="Times New Roman" w:hAnsi="Times New Roman" w:cs="Times New Roman"/>
                <w:b/>
                <w:color w:val="32414F"/>
                <w:lang w:eastAsia="ru-RU"/>
              </w:rPr>
              <w:t>Обязательные предметы</w:t>
            </w:r>
          </w:p>
        </w:tc>
      </w:tr>
      <w:tr w:rsidR="00AE40C7" w:rsidRPr="00EE2F92" w:rsidTr="00B61517">
        <w:tc>
          <w:tcPr>
            <w:tcW w:w="1129" w:type="dxa"/>
          </w:tcPr>
          <w:p w:rsidR="00AE40C7" w:rsidRPr="00EE2F92" w:rsidRDefault="00AE40C7" w:rsidP="005652DF">
            <w:pPr>
              <w:rPr>
                <w:rFonts w:ascii="Times New Roman" w:eastAsia="Times New Roman" w:hAnsi="Times New Roman" w:cs="Times New Roman"/>
                <w:color w:val="32414F"/>
                <w:lang w:eastAsia="ru-RU"/>
              </w:rPr>
            </w:pPr>
            <w:r w:rsidRPr="00EE2F92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>4 класс</w:t>
            </w:r>
          </w:p>
        </w:tc>
        <w:tc>
          <w:tcPr>
            <w:tcW w:w="6521" w:type="dxa"/>
          </w:tcPr>
          <w:p w:rsidR="00AE40C7" w:rsidRPr="00EE2F92" w:rsidRDefault="00AE40C7" w:rsidP="005652DF">
            <w:pPr>
              <w:shd w:val="clear" w:color="auto" w:fill="FFFFFF"/>
              <w:spacing w:before="60"/>
              <w:rPr>
                <w:rFonts w:ascii="Times New Roman" w:eastAsia="Times New Roman" w:hAnsi="Times New Roman" w:cs="Times New Roman"/>
                <w:color w:val="32414F"/>
                <w:lang w:eastAsia="ru-RU"/>
              </w:rPr>
            </w:pPr>
            <w:r w:rsidRPr="00EE2F92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>ОДИН ПРЕДМЕТ:</w:t>
            </w:r>
          </w:p>
          <w:p w:rsidR="00AE40C7" w:rsidRPr="00EE2F92" w:rsidRDefault="00AE40C7" w:rsidP="005652DF">
            <w:pPr>
              <w:shd w:val="clear" w:color="auto" w:fill="FFFFFF"/>
              <w:spacing w:before="60"/>
              <w:rPr>
                <w:rFonts w:ascii="Times New Roman" w:eastAsia="Times New Roman" w:hAnsi="Times New Roman" w:cs="Times New Roman"/>
                <w:color w:val="32414F"/>
                <w:lang w:eastAsia="ru-RU"/>
              </w:rPr>
            </w:pPr>
            <w:r w:rsidRPr="009B3E26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>окружающий мир,</w:t>
            </w:r>
            <w:r w:rsidR="006811A1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 xml:space="preserve"> </w:t>
            </w:r>
            <w:r w:rsidRPr="009B3E26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>литературное чтение,</w:t>
            </w:r>
            <w:r w:rsidR="006811A1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 xml:space="preserve"> </w:t>
            </w:r>
            <w:r w:rsidRPr="009B3E26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>иностранный язык</w:t>
            </w:r>
          </w:p>
        </w:tc>
        <w:tc>
          <w:tcPr>
            <w:tcW w:w="1843" w:type="dxa"/>
            <w:vMerge w:val="restart"/>
          </w:tcPr>
          <w:p w:rsidR="00AE40C7" w:rsidRPr="00EE2F92" w:rsidRDefault="00AE40C7" w:rsidP="005652DF">
            <w:pPr>
              <w:jc w:val="center"/>
              <w:rPr>
                <w:rFonts w:ascii="Times New Roman" w:eastAsia="Times New Roman" w:hAnsi="Times New Roman" w:cs="Times New Roman"/>
                <w:color w:val="32414F"/>
                <w:lang w:eastAsia="ru-RU"/>
              </w:rPr>
            </w:pPr>
          </w:p>
          <w:p w:rsidR="00AE40C7" w:rsidRPr="00EE2F92" w:rsidRDefault="00AE40C7" w:rsidP="005652DF">
            <w:pPr>
              <w:jc w:val="center"/>
              <w:rPr>
                <w:rFonts w:ascii="Times New Roman" w:eastAsia="Times New Roman" w:hAnsi="Times New Roman" w:cs="Times New Roman"/>
                <w:color w:val="32414F"/>
                <w:lang w:eastAsia="ru-RU"/>
              </w:rPr>
            </w:pPr>
          </w:p>
          <w:p w:rsidR="00AE40C7" w:rsidRPr="00EE2F92" w:rsidRDefault="00AE40C7" w:rsidP="005652DF">
            <w:pPr>
              <w:jc w:val="center"/>
              <w:rPr>
                <w:rFonts w:ascii="Times New Roman" w:eastAsia="Times New Roman" w:hAnsi="Times New Roman" w:cs="Times New Roman"/>
                <w:color w:val="32414F"/>
                <w:lang w:eastAsia="ru-RU"/>
              </w:rPr>
            </w:pPr>
            <w:r w:rsidRPr="00EE2F92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>русский язык, математика</w:t>
            </w:r>
          </w:p>
        </w:tc>
      </w:tr>
      <w:tr w:rsidR="00AE40C7" w:rsidRPr="00EE2F92" w:rsidTr="00B61517">
        <w:tc>
          <w:tcPr>
            <w:tcW w:w="1129" w:type="dxa"/>
          </w:tcPr>
          <w:p w:rsidR="00AE40C7" w:rsidRPr="00EE2F92" w:rsidRDefault="00AE40C7" w:rsidP="005652DF">
            <w:pPr>
              <w:pStyle w:val="a7"/>
              <w:numPr>
                <w:ilvl w:val="0"/>
                <w:numId w:val="7"/>
              </w:numPr>
              <w:ind w:left="171" w:hanging="171"/>
              <w:rPr>
                <w:rFonts w:ascii="Times New Roman" w:eastAsia="Times New Roman" w:hAnsi="Times New Roman" w:cs="Times New Roman"/>
                <w:color w:val="32414F"/>
                <w:lang w:eastAsia="ru-RU"/>
              </w:rPr>
            </w:pPr>
            <w:r w:rsidRPr="00EE2F92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>класс</w:t>
            </w:r>
          </w:p>
        </w:tc>
        <w:tc>
          <w:tcPr>
            <w:tcW w:w="6521" w:type="dxa"/>
          </w:tcPr>
          <w:p w:rsidR="00AE40C7" w:rsidRPr="00EE2F92" w:rsidRDefault="00AE40C7" w:rsidP="005652DF">
            <w:pPr>
              <w:rPr>
                <w:rFonts w:ascii="Times New Roman" w:eastAsia="Times New Roman" w:hAnsi="Times New Roman" w:cs="Times New Roman"/>
                <w:color w:val="32414F"/>
                <w:lang w:eastAsia="ru-RU"/>
              </w:rPr>
            </w:pPr>
            <w:r w:rsidRPr="00EE2F92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>ДВА ПРЕДМЕТА:</w:t>
            </w:r>
          </w:p>
          <w:p w:rsidR="00AE40C7" w:rsidRPr="00EE2F92" w:rsidRDefault="00AE40C7" w:rsidP="005652DF">
            <w:pPr>
              <w:rPr>
                <w:rFonts w:ascii="Times New Roman" w:eastAsia="Times New Roman" w:hAnsi="Times New Roman" w:cs="Times New Roman"/>
                <w:color w:val="32414F"/>
                <w:lang w:eastAsia="ru-RU"/>
              </w:rPr>
            </w:pPr>
            <w:r w:rsidRPr="009B3E26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>история,</w:t>
            </w:r>
            <w:r w:rsidR="006811A1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 xml:space="preserve"> </w:t>
            </w:r>
            <w:r w:rsidRPr="009B3E26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>литература,</w:t>
            </w:r>
            <w:r w:rsidR="006811A1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 xml:space="preserve"> </w:t>
            </w:r>
            <w:r w:rsidRPr="009B3E26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>иностранный язык,</w:t>
            </w:r>
            <w:r w:rsidR="006811A1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 xml:space="preserve"> </w:t>
            </w:r>
            <w:r w:rsidRPr="009B3E26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>география,</w:t>
            </w:r>
            <w:r w:rsidR="006811A1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 xml:space="preserve"> </w:t>
            </w:r>
            <w:r w:rsidRPr="009B3E26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>биология.</w:t>
            </w:r>
          </w:p>
        </w:tc>
        <w:tc>
          <w:tcPr>
            <w:tcW w:w="1843" w:type="dxa"/>
            <w:vMerge/>
          </w:tcPr>
          <w:p w:rsidR="00AE40C7" w:rsidRPr="00EE2F92" w:rsidRDefault="00AE40C7" w:rsidP="005652DF">
            <w:pPr>
              <w:rPr>
                <w:rFonts w:ascii="Times New Roman" w:eastAsia="Times New Roman" w:hAnsi="Times New Roman" w:cs="Times New Roman"/>
                <w:color w:val="32414F"/>
                <w:lang w:eastAsia="ru-RU"/>
              </w:rPr>
            </w:pPr>
          </w:p>
        </w:tc>
      </w:tr>
      <w:tr w:rsidR="00AE40C7" w:rsidRPr="00EE2F92" w:rsidTr="00B61517">
        <w:tc>
          <w:tcPr>
            <w:tcW w:w="1129" w:type="dxa"/>
          </w:tcPr>
          <w:p w:rsidR="00AE40C7" w:rsidRPr="00EE2F92" w:rsidRDefault="00AE40C7" w:rsidP="005652DF">
            <w:pPr>
              <w:rPr>
                <w:rFonts w:ascii="Times New Roman" w:eastAsia="Times New Roman" w:hAnsi="Times New Roman" w:cs="Times New Roman"/>
                <w:color w:val="32414F"/>
                <w:lang w:eastAsia="ru-RU"/>
              </w:rPr>
            </w:pPr>
            <w:r w:rsidRPr="00EE2F92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>6 класс</w:t>
            </w:r>
          </w:p>
        </w:tc>
        <w:tc>
          <w:tcPr>
            <w:tcW w:w="6521" w:type="dxa"/>
          </w:tcPr>
          <w:p w:rsidR="00AE40C7" w:rsidRPr="00EE2F92" w:rsidRDefault="00AE40C7" w:rsidP="005652DF">
            <w:pPr>
              <w:rPr>
                <w:rFonts w:ascii="Times New Roman" w:eastAsia="Times New Roman" w:hAnsi="Times New Roman" w:cs="Times New Roman"/>
                <w:color w:val="32414F"/>
                <w:lang w:eastAsia="ru-RU"/>
              </w:rPr>
            </w:pPr>
            <w:r w:rsidRPr="00EE2F92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>ДВА ПРЕДМЕТА:</w:t>
            </w:r>
          </w:p>
          <w:p w:rsidR="00AE40C7" w:rsidRPr="00EE2F92" w:rsidRDefault="00AE40C7" w:rsidP="005652DF">
            <w:pPr>
              <w:shd w:val="clear" w:color="auto" w:fill="FFFFFF"/>
              <w:spacing w:before="60"/>
              <w:rPr>
                <w:rFonts w:ascii="Times New Roman" w:eastAsia="Times New Roman" w:hAnsi="Times New Roman" w:cs="Times New Roman"/>
                <w:color w:val="32414F"/>
                <w:lang w:eastAsia="ru-RU"/>
              </w:rPr>
            </w:pPr>
            <w:r w:rsidRPr="009B3E26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>история,</w:t>
            </w:r>
            <w:r w:rsidR="006811A1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 xml:space="preserve"> </w:t>
            </w:r>
            <w:r w:rsidRPr="009B3E26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>литература,</w:t>
            </w:r>
            <w:r w:rsidR="006811A1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 xml:space="preserve"> </w:t>
            </w:r>
            <w:r w:rsidRPr="009B3E26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>иностранный язык,</w:t>
            </w:r>
            <w:r w:rsidR="006811A1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 xml:space="preserve"> </w:t>
            </w:r>
            <w:r w:rsidRPr="009B3E26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>география,</w:t>
            </w:r>
            <w:r w:rsidR="006811A1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 xml:space="preserve"> </w:t>
            </w:r>
            <w:r w:rsidRPr="009B3E26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>биология</w:t>
            </w:r>
          </w:p>
        </w:tc>
        <w:tc>
          <w:tcPr>
            <w:tcW w:w="1843" w:type="dxa"/>
            <w:vMerge/>
          </w:tcPr>
          <w:p w:rsidR="00AE40C7" w:rsidRPr="00EE2F92" w:rsidRDefault="00AE40C7" w:rsidP="005652DF">
            <w:pPr>
              <w:rPr>
                <w:rFonts w:ascii="Times New Roman" w:eastAsia="Times New Roman" w:hAnsi="Times New Roman" w:cs="Times New Roman"/>
                <w:color w:val="32414F"/>
                <w:lang w:eastAsia="ru-RU"/>
              </w:rPr>
            </w:pPr>
          </w:p>
        </w:tc>
      </w:tr>
      <w:tr w:rsidR="00AE40C7" w:rsidRPr="00EE2F92" w:rsidTr="00B61517">
        <w:tc>
          <w:tcPr>
            <w:tcW w:w="1129" w:type="dxa"/>
          </w:tcPr>
          <w:p w:rsidR="00AE40C7" w:rsidRPr="00EE2F92" w:rsidRDefault="00AE40C7" w:rsidP="005652DF">
            <w:pPr>
              <w:rPr>
                <w:rFonts w:ascii="Times New Roman" w:eastAsia="Times New Roman" w:hAnsi="Times New Roman" w:cs="Times New Roman"/>
                <w:color w:val="32414F"/>
                <w:lang w:eastAsia="ru-RU"/>
              </w:rPr>
            </w:pPr>
            <w:r w:rsidRPr="00EE2F92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>7 класс</w:t>
            </w:r>
          </w:p>
        </w:tc>
        <w:tc>
          <w:tcPr>
            <w:tcW w:w="6521" w:type="dxa"/>
          </w:tcPr>
          <w:p w:rsidR="00AE40C7" w:rsidRPr="00EE2F92" w:rsidRDefault="00AE40C7" w:rsidP="005652DF">
            <w:pPr>
              <w:rPr>
                <w:rFonts w:ascii="Times New Roman" w:eastAsia="Times New Roman" w:hAnsi="Times New Roman" w:cs="Times New Roman"/>
                <w:color w:val="32414F"/>
                <w:lang w:eastAsia="ru-RU"/>
              </w:rPr>
            </w:pPr>
            <w:r w:rsidRPr="00EE2F92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>ДВА ПРЕДМЕТА:</w:t>
            </w:r>
          </w:p>
          <w:p w:rsidR="00AE40C7" w:rsidRPr="00EE2F92" w:rsidRDefault="00AE40C7" w:rsidP="005652DF">
            <w:pPr>
              <w:shd w:val="clear" w:color="auto" w:fill="FFFFFF"/>
              <w:spacing w:before="60"/>
              <w:rPr>
                <w:rFonts w:ascii="Times New Roman" w:eastAsia="Times New Roman" w:hAnsi="Times New Roman" w:cs="Times New Roman"/>
                <w:color w:val="32414F"/>
                <w:lang w:eastAsia="ru-RU"/>
              </w:rPr>
            </w:pPr>
            <w:r w:rsidRPr="009B3E26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>история,</w:t>
            </w:r>
            <w:r w:rsidR="006811A1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 xml:space="preserve"> </w:t>
            </w:r>
            <w:r w:rsidRPr="009B3E26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>литература,</w:t>
            </w:r>
            <w:r w:rsidR="006811A1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 xml:space="preserve"> </w:t>
            </w:r>
            <w:r w:rsidRPr="009B3E26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>иностранный язык,</w:t>
            </w:r>
            <w:r w:rsidR="006811A1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 xml:space="preserve"> </w:t>
            </w:r>
            <w:r w:rsidRPr="009B3E26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>география,</w:t>
            </w:r>
            <w:r w:rsidR="006811A1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 xml:space="preserve"> биология, </w:t>
            </w:r>
            <w:r w:rsidRPr="009B3E26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>физика,</w:t>
            </w:r>
            <w:r w:rsidR="006811A1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 xml:space="preserve"> </w:t>
            </w:r>
            <w:r w:rsidRPr="009B3E26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>информатика</w:t>
            </w:r>
          </w:p>
        </w:tc>
        <w:tc>
          <w:tcPr>
            <w:tcW w:w="1843" w:type="dxa"/>
            <w:vMerge/>
          </w:tcPr>
          <w:p w:rsidR="00AE40C7" w:rsidRPr="00EE2F92" w:rsidRDefault="00AE40C7" w:rsidP="005652DF">
            <w:pPr>
              <w:rPr>
                <w:rFonts w:ascii="Times New Roman" w:eastAsia="Times New Roman" w:hAnsi="Times New Roman" w:cs="Times New Roman"/>
                <w:color w:val="32414F"/>
                <w:lang w:eastAsia="ru-RU"/>
              </w:rPr>
            </w:pPr>
          </w:p>
        </w:tc>
      </w:tr>
      <w:tr w:rsidR="00AE40C7" w:rsidRPr="00EE2F92" w:rsidTr="00B61517">
        <w:tc>
          <w:tcPr>
            <w:tcW w:w="1129" w:type="dxa"/>
          </w:tcPr>
          <w:p w:rsidR="00AE40C7" w:rsidRPr="00EE2F92" w:rsidRDefault="00AE40C7" w:rsidP="005652DF">
            <w:pPr>
              <w:rPr>
                <w:rFonts w:ascii="Times New Roman" w:eastAsia="Times New Roman" w:hAnsi="Times New Roman" w:cs="Times New Roman"/>
                <w:color w:val="32414F"/>
                <w:lang w:eastAsia="ru-RU"/>
              </w:rPr>
            </w:pPr>
            <w:r w:rsidRPr="00EE2F92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>8 класс</w:t>
            </w:r>
          </w:p>
        </w:tc>
        <w:tc>
          <w:tcPr>
            <w:tcW w:w="6521" w:type="dxa"/>
          </w:tcPr>
          <w:p w:rsidR="00AE40C7" w:rsidRPr="00EE2F92" w:rsidRDefault="00AE40C7" w:rsidP="005652DF">
            <w:pPr>
              <w:rPr>
                <w:rFonts w:ascii="Times New Roman" w:eastAsia="Times New Roman" w:hAnsi="Times New Roman" w:cs="Times New Roman"/>
                <w:color w:val="32414F"/>
                <w:lang w:eastAsia="ru-RU"/>
              </w:rPr>
            </w:pPr>
            <w:r w:rsidRPr="00EE2F92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>ДВА ПРЕДМЕТА:</w:t>
            </w:r>
          </w:p>
          <w:p w:rsidR="00AE40C7" w:rsidRPr="00EE2F92" w:rsidRDefault="00AE40C7" w:rsidP="005652DF">
            <w:pPr>
              <w:shd w:val="clear" w:color="auto" w:fill="FFFFFF"/>
              <w:spacing w:before="60"/>
              <w:rPr>
                <w:rFonts w:ascii="Times New Roman" w:eastAsia="Times New Roman" w:hAnsi="Times New Roman" w:cs="Times New Roman"/>
                <w:color w:val="32414F"/>
                <w:lang w:eastAsia="ru-RU"/>
              </w:rPr>
            </w:pPr>
            <w:r w:rsidRPr="009B3E26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>история,</w:t>
            </w:r>
            <w:r w:rsidR="006811A1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 xml:space="preserve"> </w:t>
            </w:r>
            <w:r w:rsidRPr="009B3E26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>литература,</w:t>
            </w:r>
            <w:r w:rsidR="006811A1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 xml:space="preserve"> </w:t>
            </w:r>
            <w:r w:rsidRPr="009B3E26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>иностранный язык,</w:t>
            </w:r>
            <w:r w:rsidR="006811A1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 xml:space="preserve"> </w:t>
            </w:r>
            <w:r w:rsidRPr="009B3E26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>география,</w:t>
            </w:r>
            <w:r w:rsidR="006811A1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 xml:space="preserve"> </w:t>
            </w:r>
            <w:r w:rsidRPr="009B3E26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>биология,</w:t>
            </w:r>
            <w:r w:rsidR="006811A1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 xml:space="preserve"> </w:t>
            </w:r>
            <w:r w:rsidRPr="009B3E26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>физика,</w:t>
            </w:r>
            <w:r w:rsidR="006811A1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 xml:space="preserve"> </w:t>
            </w:r>
            <w:r w:rsidRPr="009B3E26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>информатика,</w:t>
            </w:r>
            <w:r w:rsidR="006811A1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 xml:space="preserve"> </w:t>
            </w:r>
            <w:r w:rsidRPr="009B3E26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>обществознание.</w:t>
            </w:r>
          </w:p>
        </w:tc>
        <w:tc>
          <w:tcPr>
            <w:tcW w:w="1843" w:type="dxa"/>
            <w:vMerge/>
          </w:tcPr>
          <w:p w:rsidR="00AE40C7" w:rsidRPr="00EE2F92" w:rsidRDefault="00AE40C7" w:rsidP="005652DF">
            <w:pPr>
              <w:rPr>
                <w:rFonts w:ascii="Times New Roman" w:eastAsia="Times New Roman" w:hAnsi="Times New Roman" w:cs="Times New Roman"/>
                <w:color w:val="32414F"/>
                <w:lang w:eastAsia="ru-RU"/>
              </w:rPr>
            </w:pPr>
          </w:p>
        </w:tc>
      </w:tr>
      <w:tr w:rsidR="00AE40C7" w:rsidRPr="00EE2F92" w:rsidTr="00B61517">
        <w:trPr>
          <w:trHeight w:val="816"/>
        </w:trPr>
        <w:tc>
          <w:tcPr>
            <w:tcW w:w="1129" w:type="dxa"/>
          </w:tcPr>
          <w:p w:rsidR="00AE40C7" w:rsidRPr="00EE2F92" w:rsidRDefault="00AE40C7" w:rsidP="005652DF">
            <w:pPr>
              <w:rPr>
                <w:rFonts w:ascii="Times New Roman" w:eastAsia="Times New Roman" w:hAnsi="Times New Roman" w:cs="Times New Roman"/>
                <w:color w:val="32414F"/>
                <w:lang w:eastAsia="ru-RU"/>
              </w:rPr>
            </w:pPr>
            <w:r w:rsidRPr="00EE2F92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>10 класс</w:t>
            </w:r>
          </w:p>
        </w:tc>
        <w:tc>
          <w:tcPr>
            <w:tcW w:w="6521" w:type="dxa"/>
          </w:tcPr>
          <w:p w:rsidR="00AE40C7" w:rsidRPr="00EE2F92" w:rsidRDefault="00AE40C7" w:rsidP="005652DF">
            <w:pPr>
              <w:rPr>
                <w:rFonts w:ascii="Times New Roman" w:eastAsia="Times New Roman" w:hAnsi="Times New Roman" w:cs="Times New Roman"/>
                <w:color w:val="32414F"/>
                <w:lang w:eastAsia="ru-RU"/>
              </w:rPr>
            </w:pPr>
            <w:r w:rsidRPr="00EE2F92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>ДВА ПРЕДМЕТА:</w:t>
            </w:r>
          </w:p>
          <w:p w:rsidR="00AE40C7" w:rsidRPr="00EE2F92" w:rsidRDefault="00AE40C7" w:rsidP="005652DF">
            <w:pPr>
              <w:shd w:val="clear" w:color="auto" w:fill="FFFFFF"/>
              <w:spacing w:before="60"/>
              <w:rPr>
                <w:rFonts w:ascii="Times New Roman" w:eastAsia="Times New Roman" w:hAnsi="Times New Roman" w:cs="Times New Roman"/>
                <w:color w:val="32414F"/>
                <w:lang w:eastAsia="ru-RU"/>
              </w:rPr>
            </w:pPr>
            <w:r w:rsidRPr="009B3E26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>история,</w:t>
            </w:r>
            <w:r w:rsidR="006811A1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 xml:space="preserve"> </w:t>
            </w:r>
            <w:r w:rsidRPr="009B3E26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>литература,</w:t>
            </w:r>
            <w:r w:rsidR="006811A1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 xml:space="preserve"> </w:t>
            </w:r>
            <w:r w:rsidRPr="009B3E26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>иностранный язык,</w:t>
            </w:r>
            <w:r w:rsidR="006811A1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 xml:space="preserve"> </w:t>
            </w:r>
            <w:r w:rsidRPr="009B3E26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>география,</w:t>
            </w:r>
            <w:r w:rsidR="006811A1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 xml:space="preserve"> </w:t>
            </w:r>
            <w:r w:rsidRPr="009B3E26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>биология,</w:t>
            </w:r>
            <w:r w:rsidR="006811A1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 xml:space="preserve"> </w:t>
            </w:r>
            <w:r w:rsidRPr="009B3E26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>физика,</w:t>
            </w:r>
            <w:r w:rsidR="006811A1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 xml:space="preserve"> </w:t>
            </w:r>
            <w:r w:rsidRPr="009B3E26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>информатика,</w:t>
            </w:r>
            <w:r w:rsidR="006811A1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 xml:space="preserve"> </w:t>
            </w:r>
            <w:r w:rsidRPr="009B3E26">
              <w:rPr>
                <w:rFonts w:ascii="Times New Roman" w:eastAsia="Times New Roman" w:hAnsi="Times New Roman" w:cs="Times New Roman"/>
                <w:color w:val="32414F"/>
                <w:lang w:eastAsia="ru-RU"/>
              </w:rPr>
              <w:t>обществознание.</w:t>
            </w:r>
          </w:p>
        </w:tc>
        <w:tc>
          <w:tcPr>
            <w:tcW w:w="1843" w:type="dxa"/>
            <w:vMerge/>
          </w:tcPr>
          <w:p w:rsidR="00AE40C7" w:rsidRPr="00EE2F92" w:rsidRDefault="00AE40C7" w:rsidP="005652DF">
            <w:pPr>
              <w:rPr>
                <w:rFonts w:ascii="Times New Roman" w:eastAsia="Times New Roman" w:hAnsi="Times New Roman" w:cs="Times New Roman"/>
                <w:color w:val="32414F"/>
                <w:lang w:eastAsia="ru-RU"/>
              </w:rPr>
            </w:pPr>
          </w:p>
        </w:tc>
      </w:tr>
    </w:tbl>
    <w:p w:rsidR="009B3E26" w:rsidRPr="009B3E26" w:rsidRDefault="009B3E26" w:rsidP="009B3E2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</w:p>
    <w:p w:rsidR="00E07F37" w:rsidRDefault="00E07F37"/>
    <w:sectPr w:rsidR="00E07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B64D9"/>
    <w:multiLevelType w:val="multilevel"/>
    <w:tmpl w:val="3E12C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946DA4"/>
    <w:multiLevelType w:val="multilevel"/>
    <w:tmpl w:val="E4CC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7D7105"/>
    <w:multiLevelType w:val="multilevel"/>
    <w:tmpl w:val="5940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9F56CA"/>
    <w:multiLevelType w:val="hybridMultilevel"/>
    <w:tmpl w:val="64E63CB0"/>
    <w:lvl w:ilvl="0" w:tplc="1FAC60D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837C5"/>
    <w:multiLevelType w:val="multilevel"/>
    <w:tmpl w:val="95B8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45107EB"/>
    <w:multiLevelType w:val="multilevel"/>
    <w:tmpl w:val="C2B4F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7E1320B"/>
    <w:multiLevelType w:val="multilevel"/>
    <w:tmpl w:val="3730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E26"/>
    <w:rsid w:val="00396566"/>
    <w:rsid w:val="005652DF"/>
    <w:rsid w:val="006811A1"/>
    <w:rsid w:val="007B0D97"/>
    <w:rsid w:val="008153CB"/>
    <w:rsid w:val="009B3E26"/>
    <w:rsid w:val="00AC7712"/>
    <w:rsid w:val="00AE40C7"/>
    <w:rsid w:val="00B41487"/>
    <w:rsid w:val="00B61517"/>
    <w:rsid w:val="00E07F37"/>
    <w:rsid w:val="00EB60F1"/>
    <w:rsid w:val="00EE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D7033-F2FB-4005-A764-3AA7C4D7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3E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B3E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E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3E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B3E26"/>
    <w:rPr>
      <w:color w:val="0000FF"/>
      <w:u w:val="single"/>
    </w:rPr>
  </w:style>
  <w:style w:type="paragraph" w:customStyle="1" w:styleId="paragraph">
    <w:name w:val="paragraph"/>
    <w:basedOn w:val="a"/>
    <w:rsid w:val="009B3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B3E26"/>
    <w:rPr>
      <w:i/>
      <w:iCs/>
    </w:rPr>
  </w:style>
  <w:style w:type="character" w:styleId="a5">
    <w:name w:val="Strong"/>
    <w:basedOn w:val="a0"/>
    <w:uiPriority w:val="22"/>
    <w:qFormat/>
    <w:rsid w:val="009B3E26"/>
    <w:rPr>
      <w:b/>
      <w:bCs/>
    </w:rPr>
  </w:style>
  <w:style w:type="table" w:styleId="a6">
    <w:name w:val="Table Grid"/>
    <w:basedOn w:val="a1"/>
    <w:uiPriority w:val="39"/>
    <w:rsid w:val="00B41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E4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6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4891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6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9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1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90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1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nadzor.gov.ru/news/utverzhdeno-raspisanie-vpr-dlya-shkol-na-2025-2026-uchebnyj-go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bc.ru/life/news/67f471bc9a794752bbd5b4f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bc.ru/life/news/6606e6469a7947a2e20cb55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S76_2</dc:creator>
  <cp:keywords/>
  <dc:description/>
  <cp:lastModifiedBy>S76_2</cp:lastModifiedBy>
  <cp:revision>9</cp:revision>
  <dcterms:created xsi:type="dcterms:W3CDTF">2026-03-11T08:11:00Z</dcterms:created>
  <dcterms:modified xsi:type="dcterms:W3CDTF">2026-03-11T11:23:00Z</dcterms:modified>
</cp:coreProperties>
</file>