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75" w:rsidRPr="001E4175" w:rsidRDefault="001E4175" w:rsidP="001E41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E4175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Информация о датах, порядке проведения, проверки и информирования о результатах итогового собеседования по русскому языку в 2026 году.</w:t>
      </w:r>
    </w:p>
    <w:p w:rsidR="001E4175" w:rsidRPr="001E4175" w:rsidRDefault="001E4175" w:rsidP="001E4175">
      <w:pPr>
        <w:shd w:val="clear" w:color="auto" w:fill="FFFFFF"/>
        <w:spacing w:before="15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E417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Итоговое собеседование по русскому языку проводится в соответствии с Федеральным законом «Об образовании в Российской Федерации» от 29.12.2012 г. № 273-ФЗ и Порядком проведения государственной итоговой аттестации по образовательным программам основного общего образования, утверждённым приказом Минпросвещения России и Рособрнадзора от 04.04.2023 г. № 232/551 (зарегистрирован Минюстом России 12.05.2023, регистрационный № 73292).</w:t>
      </w:r>
      <w:r w:rsidRPr="001E417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Согласно Порядку проведения государственной итоговой аттестации по образовательным программам основного общего образования к ГИА допускаются обучающиеся, не имеющие академической задолженности, в полном объеме выполнившие учебный план или индивидуальный учебный план (имеющие годовые отметки по всем учебным предметам учебного плана за IX класс не ниже удовлетворительных), а также имеющие результат </w:t>
      </w:r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 xml:space="preserve">«зачет» </w:t>
      </w:r>
      <w:r w:rsidRPr="001E4175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за итоговое собеседование по русскому языку.</w:t>
      </w:r>
      <w:r w:rsidRPr="001E417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</w:r>
      <w:r w:rsidRPr="001E4175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ru-RU"/>
        </w:rPr>
        <w:t>Итоговое собеседование проводится во вторую среду февраля</w:t>
      </w:r>
      <w:r w:rsidRPr="001E417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 Дополнительные сроки проведения итогового собеседования — вторая рабочая среда марта и третий понедельник апреля.</w:t>
      </w:r>
      <w:r w:rsidRPr="001E417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</w:r>
      <w:r w:rsidRPr="001E4175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ru-RU"/>
        </w:rPr>
        <w:t>Итоговое собеседование направлено на проверку коммуникативной компетенции обучающихся IX классов </w:t>
      </w:r>
      <w:r w:rsidRPr="001E417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— умения создавать монологические высказывания на разные темы, принимать участие в диалоге, выразительно читать текст вслух, пересказывать текст с привлечением дополнительной информации.</w:t>
      </w:r>
    </w:p>
    <w:p w:rsidR="001E4175" w:rsidRPr="001E4175" w:rsidRDefault="001E4175" w:rsidP="001E4175">
      <w:pPr>
        <w:shd w:val="clear" w:color="auto" w:fill="FFFFFF"/>
        <w:spacing w:before="15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E417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Прием заявлений на участие в итоговом собеседовании по русскому языку осуществляется:</w:t>
      </w:r>
    </w:p>
    <w:p w:rsidR="001E4175" w:rsidRPr="001E4175" w:rsidRDefault="001E4175" w:rsidP="001E4175">
      <w:pPr>
        <w:shd w:val="clear" w:color="auto" w:fill="FFFFFF"/>
        <w:spacing w:before="15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E417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Заявления на ИС-9 подаются лично участниками на основании документов, удостоверяющих личность, или их родителями (законными представителями)</w:t>
      </w:r>
    </w:p>
    <w:p w:rsidR="001E4175" w:rsidRPr="001E4175" w:rsidRDefault="001E4175" w:rsidP="001E4175">
      <w:pPr>
        <w:shd w:val="clear" w:color="auto" w:fill="FFFFFF"/>
        <w:spacing w:before="15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E417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tbl>
      <w:tblPr>
        <w:tblW w:w="99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3969"/>
        <w:gridCol w:w="3402"/>
      </w:tblGrid>
      <w:tr w:rsidR="001E4175" w:rsidRPr="001E4175" w:rsidTr="001E4175"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E4175" w:rsidRPr="001E4175" w:rsidRDefault="001E4175" w:rsidP="001E4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E417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Место регистрации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E4175" w:rsidRPr="001E4175" w:rsidRDefault="001E4175" w:rsidP="001E4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E417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Сроки регистрации</w:t>
            </w:r>
            <w:r w:rsidRPr="001E417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br/>
              <w:t>(не позднее указанной даты)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E4175" w:rsidRPr="001E4175" w:rsidRDefault="001E4175" w:rsidP="001E4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E417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Даты проведения</w:t>
            </w:r>
            <w:r w:rsidRPr="001E417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br/>
              <w:t>итогового собеседования</w:t>
            </w:r>
            <w:r w:rsidRPr="001E417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br/>
              <w:t>по русскому языку</w:t>
            </w:r>
          </w:p>
        </w:tc>
      </w:tr>
      <w:tr w:rsidR="001E4175" w:rsidRPr="001E4175" w:rsidTr="001E4175">
        <w:tc>
          <w:tcPr>
            <w:tcW w:w="25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E4175" w:rsidRPr="001E4175" w:rsidRDefault="001E4175" w:rsidP="001E417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МАОУ                      «Гимназия № 76»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E4175" w:rsidRPr="001E4175" w:rsidRDefault="001E4175" w:rsidP="001E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29.01. 2026 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E4175" w:rsidRPr="001E4175" w:rsidRDefault="001E4175" w:rsidP="001E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11.02.2026 </w:t>
            </w:r>
          </w:p>
        </w:tc>
      </w:tr>
      <w:tr w:rsidR="001E4175" w:rsidRPr="001E4175" w:rsidTr="001E4175">
        <w:tc>
          <w:tcPr>
            <w:tcW w:w="2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E4175" w:rsidRPr="001E4175" w:rsidRDefault="001E4175" w:rsidP="001E417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E4175" w:rsidRPr="001E4175" w:rsidRDefault="001E4175" w:rsidP="001E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E417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24.02.2026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E4175" w:rsidRPr="001E4175" w:rsidRDefault="001E4175" w:rsidP="001E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E417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11.03.2026 </w:t>
            </w:r>
          </w:p>
        </w:tc>
      </w:tr>
      <w:tr w:rsidR="001E4175" w:rsidRPr="001E4175" w:rsidTr="001E4175"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1E4175" w:rsidRPr="001E4175" w:rsidRDefault="001E4175" w:rsidP="001E417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1E4175" w:rsidRPr="001E4175" w:rsidRDefault="001E4175" w:rsidP="001E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05.03.2026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1E4175" w:rsidRPr="001E4175" w:rsidRDefault="001E4175" w:rsidP="001E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20.04.2026</w:t>
            </w:r>
          </w:p>
        </w:tc>
      </w:tr>
    </w:tbl>
    <w:p w:rsidR="001E4175" w:rsidRPr="001E4175" w:rsidRDefault="001E4175" w:rsidP="001E4175">
      <w:pPr>
        <w:shd w:val="clear" w:color="auto" w:fill="FFFFFF"/>
        <w:spacing w:before="15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E417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Повторно допускаются к проведению итогового собеседования по русскому языку в дополнительные сроки в текущем учебном году следующие участники:</w:t>
      </w:r>
      <w:r w:rsidRPr="001E417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- получившие по итоговому собеседованию по русскому языку неудовлетворительный результат ("незачет");</w:t>
      </w:r>
      <w:r w:rsidRPr="001E417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- не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  <w:r w:rsidRPr="001E417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- 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:rsidR="001E4175" w:rsidRPr="001E4175" w:rsidRDefault="001E4175" w:rsidP="001E4175">
      <w:pPr>
        <w:shd w:val="clear" w:color="auto" w:fill="FFFFFF"/>
        <w:spacing w:before="15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E417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Итоговое собеседование проводится в образовательных организациях, в которых участники итогового собеседования осваивают образовательные программы основного общего образования. Экстерны проходят итоговое собеседование в образовательных организациях, выбранных экстернами для прохождения ГИА.</w:t>
      </w:r>
    </w:p>
    <w:p w:rsidR="001E4175" w:rsidRPr="001E4175" w:rsidRDefault="001E4175" w:rsidP="001E4175">
      <w:pPr>
        <w:shd w:val="clear" w:color="auto" w:fill="FFFFFF"/>
        <w:spacing w:before="15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E4175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Итоговое собеседование начинается в 09.00 часов</w:t>
      </w:r>
      <w:r w:rsidRPr="001E417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:rsidR="001E4175" w:rsidRPr="001E4175" w:rsidRDefault="001E4175" w:rsidP="001E4175">
      <w:pPr>
        <w:shd w:val="clear" w:color="auto" w:fill="FFFFFF"/>
        <w:spacing w:before="15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E417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Продолжительность выполнения работы каждым участником итогового собеседования составляет 15-16 минут.</w:t>
      </w:r>
    </w:p>
    <w:p w:rsidR="001E4175" w:rsidRPr="001E4175" w:rsidRDefault="001E4175" w:rsidP="001E4175">
      <w:pPr>
        <w:shd w:val="clear" w:color="auto" w:fill="FFFFFF"/>
        <w:spacing w:before="15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E417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lastRenderedPageBreak/>
        <w:t>В продолжительность итогового собеседования не включается время, отведенное на подготовительные мероприятия.</w:t>
      </w:r>
    </w:p>
    <w:p w:rsidR="001E4175" w:rsidRPr="001E4175" w:rsidRDefault="001E4175" w:rsidP="001E4175">
      <w:pPr>
        <w:shd w:val="clear" w:color="auto" w:fill="FFFFFF"/>
        <w:spacing w:before="15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E417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увеличена на 30 минут и составляет 45- 46 минут.</w:t>
      </w:r>
    </w:p>
    <w:p w:rsidR="001E4175" w:rsidRPr="001E4175" w:rsidRDefault="001E4175" w:rsidP="001E4175">
      <w:pPr>
        <w:shd w:val="clear" w:color="auto" w:fill="FFFFFF"/>
        <w:spacing w:before="15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E4175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На протяжении всего времени ответа ведется аудиозапись</w:t>
      </w:r>
      <w:r w:rsidRPr="001E417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:rsidR="001E4175" w:rsidRPr="001E4175" w:rsidRDefault="001E4175" w:rsidP="001E4175">
      <w:pPr>
        <w:shd w:val="clear" w:color="auto" w:fill="FFFFFF"/>
        <w:spacing w:before="15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E417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Во время проведения итогового собеседования участникам итогового собеседования запрещается иметь при себе мобильные телефоны, письменные заметки и иные средства хранения и передачи информации.</w:t>
      </w:r>
    </w:p>
    <w:p w:rsidR="001E4175" w:rsidRPr="001E4175" w:rsidRDefault="001E4175" w:rsidP="001E4175">
      <w:pPr>
        <w:shd w:val="clear" w:color="auto" w:fill="FFFFFF"/>
        <w:spacing w:before="15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E4175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ru-RU"/>
        </w:rPr>
        <w:t>Участники итогового собеседования, нарушившие указанные требования, удаляются с итогового собеседования</w:t>
      </w:r>
      <w:r w:rsidRPr="001E417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  <w:bookmarkStart w:id="0" w:name="_GoBack"/>
      <w:bookmarkEnd w:id="0"/>
    </w:p>
    <w:p w:rsidR="001E4175" w:rsidRPr="001E4175" w:rsidRDefault="001E4175" w:rsidP="001E4175">
      <w:pPr>
        <w:shd w:val="clear" w:color="auto" w:fill="FFFFFF"/>
        <w:spacing w:before="15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E417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Проверка заданий итогового собеседования осуществляется по решению образовательной организации в соответствии с одной из следующих схем: проверка ответов каждого участника итогового собеседования осуществляется экспертом непосредственно в процессе ответа по разработанным критериям;</w:t>
      </w:r>
    </w:p>
    <w:p w:rsidR="001E4175" w:rsidRPr="001E4175" w:rsidRDefault="001E4175" w:rsidP="001E4175">
      <w:pPr>
        <w:shd w:val="clear" w:color="auto" w:fill="FFFFFF"/>
        <w:spacing w:before="15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E417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проверка ответов каждого участника итогового собеседования осуществляется экспертом после окончания проведения итогового собеседования по аудиозаписям ответов участников итогового собеседования по разработанным критериям.</w:t>
      </w:r>
    </w:p>
    <w:p w:rsidR="001E4175" w:rsidRPr="001E4175" w:rsidRDefault="001E4175" w:rsidP="001E4175">
      <w:pPr>
        <w:shd w:val="clear" w:color="auto" w:fill="FFFFFF"/>
        <w:spacing w:before="15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E417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Не позднее чем через пять календарных дней (с даты проведения) завершается проверка ответов участников итогового собеседования. Результатом является «зачет» или «незачет». Для получения результата «зачёт» необходимо набрать 10 и более баллов, максимально можно получить 20 баллов.</w:t>
      </w:r>
    </w:p>
    <w:p w:rsidR="001E4175" w:rsidRPr="001E4175" w:rsidRDefault="001E4175" w:rsidP="001E4175">
      <w:pPr>
        <w:shd w:val="clear" w:color="auto" w:fill="FFFFFF"/>
        <w:spacing w:before="15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E417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Ознакомление участников итогового собеседования и (или) их родителей (законных представителей) с результатами итогового собеседования организует образовательная организация после завершения проверки.</w:t>
      </w:r>
    </w:p>
    <w:p w:rsidR="001E4175" w:rsidRPr="001E4175" w:rsidRDefault="001E4175" w:rsidP="001E4175">
      <w:pPr>
        <w:shd w:val="clear" w:color="auto" w:fill="FFFFFF"/>
        <w:spacing w:before="15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E4175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Сроки подачи заявления на ИС-9:</w:t>
      </w:r>
    </w:p>
    <w:p w:rsidR="001E4175" w:rsidRPr="001E4175" w:rsidRDefault="001E4175" w:rsidP="001E4175">
      <w:pPr>
        <w:shd w:val="clear" w:color="auto" w:fill="FFFFFF"/>
        <w:spacing w:before="15" w:after="15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1E4175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На 11.02.2026 – до 28 января 2026 года (включительно)</w:t>
      </w:r>
    </w:p>
    <w:p w:rsidR="001E4175" w:rsidRPr="001E4175" w:rsidRDefault="001E4175" w:rsidP="001E4175">
      <w:pPr>
        <w:shd w:val="clear" w:color="auto" w:fill="FFFFFF"/>
        <w:spacing w:before="15" w:after="15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1E4175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На 11.03.2026 – до 25 февраля 2026 года (включительно)</w:t>
      </w:r>
    </w:p>
    <w:p w:rsidR="001E4175" w:rsidRPr="001E4175" w:rsidRDefault="001E4175" w:rsidP="001E4175">
      <w:pPr>
        <w:shd w:val="clear" w:color="auto" w:fill="FFFFFF"/>
        <w:spacing w:before="15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E4175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На 20.04.2026 – до 06 апреля 2026 года (включительно</w:t>
      </w:r>
      <w:r w:rsidRPr="001E417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)</w:t>
      </w:r>
    </w:p>
    <w:p w:rsidR="006E20B8" w:rsidRPr="001E4175" w:rsidRDefault="001E4175" w:rsidP="001E4175">
      <w:pPr>
        <w:jc w:val="center"/>
      </w:pPr>
      <w:r w:rsidRPr="001E4175">
        <w:rPr>
          <w:noProof/>
          <w:lang w:eastAsia="ru-RU"/>
        </w:rPr>
        <w:drawing>
          <wp:inline distT="0" distB="0" distL="0" distR="0">
            <wp:extent cx="4400125" cy="3300095"/>
            <wp:effectExtent l="0" t="0" r="635" b="0"/>
            <wp:docPr id="11" name="Рисунок 11" descr="C:\Users\User\Desktop\is-2025-2-1200x9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s-2025-2-1200x90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36" cy="3309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20B8" w:rsidRPr="001E4175" w:rsidSect="001E4175">
      <w:pgSz w:w="11906" w:h="16838"/>
      <w:pgMar w:top="568" w:right="849" w:bottom="142" w:left="85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302" w:rsidRDefault="00EB4302" w:rsidP="00B345D3">
      <w:pPr>
        <w:spacing w:after="0" w:line="240" w:lineRule="auto"/>
      </w:pPr>
      <w:r>
        <w:separator/>
      </w:r>
    </w:p>
  </w:endnote>
  <w:endnote w:type="continuationSeparator" w:id="0">
    <w:p w:rsidR="00EB4302" w:rsidRDefault="00EB4302" w:rsidP="00B3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302" w:rsidRDefault="00EB4302" w:rsidP="00B345D3">
      <w:pPr>
        <w:spacing w:after="0" w:line="240" w:lineRule="auto"/>
      </w:pPr>
      <w:r>
        <w:separator/>
      </w:r>
    </w:p>
  </w:footnote>
  <w:footnote w:type="continuationSeparator" w:id="0">
    <w:p w:rsidR="00EB4302" w:rsidRDefault="00EB4302" w:rsidP="00B34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441DA"/>
    <w:multiLevelType w:val="hybridMultilevel"/>
    <w:tmpl w:val="BD54D124"/>
    <w:lvl w:ilvl="0" w:tplc="5C5CBD9C">
      <w:start w:val="2"/>
      <w:numFmt w:val="decimalZero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A216C"/>
    <w:multiLevelType w:val="hybridMultilevel"/>
    <w:tmpl w:val="0300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011AC"/>
    <w:multiLevelType w:val="multilevel"/>
    <w:tmpl w:val="65CCD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AA5F4B"/>
    <w:multiLevelType w:val="hybridMultilevel"/>
    <w:tmpl w:val="E9447D94"/>
    <w:lvl w:ilvl="0" w:tplc="21A2ACB8">
      <w:start w:val="1"/>
      <w:numFmt w:val="decimal"/>
      <w:lvlText w:val="%1."/>
      <w:lvlJc w:val="left"/>
      <w:pPr>
        <w:ind w:left="720" w:hanging="72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FF1D66"/>
    <w:multiLevelType w:val="hybridMultilevel"/>
    <w:tmpl w:val="32ECE21A"/>
    <w:lvl w:ilvl="0" w:tplc="70B44486">
      <w:start w:val="1"/>
      <w:numFmt w:val="decimalZero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5A"/>
    <w:rsid w:val="000A2195"/>
    <w:rsid w:val="000B07BC"/>
    <w:rsid w:val="000B6A76"/>
    <w:rsid w:val="001653C0"/>
    <w:rsid w:val="00183657"/>
    <w:rsid w:val="001911EA"/>
    <w:rsid w:val="00193B02"/>
    <w:rsid w:val="001B0720"/>
    <w:rsid w:val="001E4175"/>
    <w:rsid w:val="00276517"/>
    <w:rsid w:val="002A0A4E"/>
    <w:rsid w:val="002B722B"/>
    <w:rsid w:val="00300612"/>
    <w:rsid w:val="003D7BA7"/>
    <w:rsid w:val="003F0EAF"/>
    <w:rsid w:val="00447C71"/>
    <w:rsid w:val="004F4425"/>
    <w:rsid w:val="004F505F"/>
    <w:rsid w:val="00615735"/>
    <w:rsid w:val="006515C4"/>
    <w:rsid w:val="006C1687"/>
    <w:rsid w:val="006C75F7"/>
    <w:rsid w:val="006E20B8"/>
    <w:rsid w:val="006E34E1"/>
    <w:rsid w:val="007308C0"/>
    <w:rsid w:val="007323FF"/>
    <w:rsid w:val="00750A8D"/>
    <w:rsid w:val="007A74F0"/>
    <w:rsid w:val="007B415A"/>
    <w:rsid w:val="007F72CA"/>
    <w:rsid w:val="00864DCB"/>
    <w:rsid w:val="00866DE3"/>
    <w:rsid w:val="008E15E0"/>
    <w:rsid w:val="008F6863"/>
    <w:rsid w:val="00913A7D"/>
    <w:rsid w:val="00913D1F"/>
    <w:rsid w:val="00913F6A"/>
    <w:rsid w:val="00943B4F"/>
    <w:rsid w:val="009472EC"/>
    <w:rsid w:val="00990D8F"/>
    <w:rsid w:val="00A44FF3"/>
    <w:rsid w:val="00A81CE7"/>
    <w:rsid w:val="00AA59F1"/>
    <w:rsid w:val="00AC3D70"/>
    <w:rsid w:val="00B1532D"/>
    <w:rsid w:val="00B2428A"/>
    <w:rsid w:val="00B323D1"/>
    <w:rsid w:val="00B345D3"/>
    <w:rsid w:val="00BC53EB"/>
    <w:rsid w:val="00C14012"/>
    <w:rsid w:val="00C3375C"/>
    <w:rsid w:val="00C51A81"/>
    <w:rsid w:val="00CD1658"/>
    <w:rsid w:val="00CD5233"/>
    <w:rsid w:val="00D956EE"/>
    <w:rsid w:val="00DE2169"/>
    <w:rsid w:val="00E5495A"/>
    <w:rsid w:val="00E57EA4"/>
    <w:rsid w:val="00E85EFB"/>
    <w:rsid w:val="00EA288F"/>
    <w:rsid w:val="00EB4302"/>
    <w:rsid w:val="00ED5970"/>
    <w:rsid w:val="00F02D7D"/>
    <w:rsid w:val="00F4734A"/>
    <w:rsid w:val="00F6323D"/>
    <w:rsid w:val="00FB7329"/>
    <w:rsid w:val="00FC70FB"/>
    <w:rsid w:val="00FD2952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90A92-A726-4F6F-9637-9FB80951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5D3"/>
  </w:style>
  <w:style w:type="paragraph" w:styleId="1">
    <w:name w:val="heading 1"/>
    <w:basedOn w:val="a"/>
    <w:next w:val="a"/>
    <w:link w:val="10"/>
    <w:uiPriority w:val="9"/>
    <w:qFormat/>
    <w:rsid w:val="00B345D3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B345D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B345D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5D3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5D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5D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5D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5D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5D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4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4012"/>
    <w:rPr>
      <w:rFonts w:ascii="Segoe UI" w:hAnsi="Segoe UI" w:cs="Segoe UI"/>
      <w:sz w:val="18"/>
      <w:szCs w:val="18"/>
    </w:rPr>
  </w:style>
  <w:style w:type="paragraph" w:customStyle="1" w:styleId="futurismarkdown-paragraph">
    <w:name w:val="futurismarkdown-paragraph"/>
    <w:basedOn w:val="a"/>
    <w:rsid w:val="00B34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345D3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B345D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345D3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a8">
    <w:name w:val="Title"/>
    <w:basedOn w:val="a"/>
    <w:next w:val="a"/>
    <w:link w:val="a9"/>
    <w:uiPriority w:val="10"/>
    <w:qFormat/>
    <w:rsid w:val="00B345D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Название Знак"/>
    <w:basedOn w:val="a0"/>
    <w:link w:val="a8"/>
    <w:uiPriority w:val="10"/>
    <w:rsid w:val="00B345D3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No Spacing"/>
    <w:link w:val="ab"/>
    <w:uiPriority w:val="1"/>
    <w:qFormat/>
    <w:rsid w:val="00B345D3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B34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345D3"/>
  </w:style>
  <w:style w:type="paragraph" w:styleId="ae">
    <w:name w:val="footer"/>
    <w:basedOn w:val="a"/>
    <w:link w:val="af"/>
    <w:uiPriority w:val="99"/>
    <w:unhideWhenUsed/>
    <w:rsid w:val="00B34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345D3"/>
  </w:style>
  <w:style w:type="character" w:customStyle="1" w:styleId="20">
    <w:name w:val="Заголовок 2 Знак"/>
    <w:basedOn w:val="a0"/>
    <w:link w:val="2"/>
    <w:uiPriority w:val="9"/>
    <w:rsid w:val="00B345D3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345D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45D3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45D3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345D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345D3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345D3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B345D3"/>
    <w:rPr>
      <w:rFonts w:asciiTheme="majorHAnsi" w:eastAsiaTheme="majorEastAsia" w:hAnsiTheme="majorHAnsi" w:cstheme="majorBidi"/>
      <w:i/>
      <w:iCs/>
      <w:caps/>
    </w:rPr>
  </w:style>
  <w:style w:type="paragraph" w:styleId="af0">
    <w:name w:val="Subtitle"/>
    <w:basedOn w:val="a"/>
    <w:next w:val="a"/>
    <w:link w:val="af1"/>
    <w:uiPriority w:val="11"/>
    <w:qFormat/>
    <w:rsid w:val="00B345D3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B345D3"/>
    <w:rPr>
      <w:color w:val="000000" w:themeColor="text1"/>
      <w:sz w:val="24"/>
      <w:szCs w:val="24"/>
    </w:rPr>
  </w:style>
  <w:style w:type="character" w:styleId="af2">
    <w:name w:val="Emphasis"/>
    <w:basedOn w:val="a0"/>
    <w:uiPriority w:val="20"/>
    <w:qFormat/>
    <w:rsid w:val="00B345D3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af3">
    <w:name w:val="List Paragraph"/>
    <w:basedOn w:val="a"/>
    <w:uiPriority w:val="34"/>
    <w:qFormat/>
    <w:rsid w:val="00B345D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345D3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B345D3"/>
    <w:rPr>
      <w:rFonts w:asciiTheme="majorHAnsi" w:eastAsiaTheme="majorEastAsia" w:hAnsiTheme="majorHAnsi" w:cstheme="majorBidi"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B345D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af5">
    <w:name w:val="Выделенная цитата Знак"/>
    <w:basedOn w:val="a0"/>
    <w:link w:val="af4"/>
    <w:uiPriority w:val="30"/>
    <w:rsid w:val="00B345D3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af6">
    <w:name w:val="Subtle Emphasis"/>
    <w:basedOn w:val="a0"/>
    <w:uiPriority w:val="19"/>
    <w:qFormat/>
    <w:rsid w:val="00B345D3"/>
    <w:rPr>
      <w:i/>
      <w:iCs/>
      <w:color w:val="auto"/>
    </w:rPr>
  </w:style>
  <w:style w:type="character" w:styleId="af7">
    <w:name w:val="Intense Emphasis"/>
    <w:basedOn w:val="a0"/>
    <w:uiPriority w:val="21"/>
    <w:qFormat/>
    <w:rsid w:val="00B345D3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af8">
    <w:name w:val="Subtle Reference"/>
    <w:basedOn w:val="a0"/>
    <w:uiPriority w:val="31"/>
    <w:qFormat/>
    <w:rsid w:val="00B345D3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9">
    <w:name w:val="Intense Reference"/>
    <w:basedOn w:val="a0"/>
    <w:uiPriority w:val="32"/>
    <w:qFormat/>
    <w:rsid w:val="00B345D3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a">
    <w:name w:val="Book Title"/>
    <w:basedOn w:val="a0"/>
    <w:uiPriority w:val="33"/>
    <w:qFormat/>
    <w:rsid w:val="00B345D3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b">
    <w:name w:val="TOC Heading"/>
    <w:basedOn w:val="1"/>
    <w:next w:val="a"/>
    <w:uiPriority w:val="39"/>
    <w:semiHidden/>
    <w:unhideWhenUsed/>
    <w:qFormat/>
    <w:rsid w:val="00B345D3"/>
    <w:pPr>
      <w:outlineLvl w:val="9"/>
    </w:pPr>
  </w:style>
  <w:style w:type="paragraph" w:styleId="afc">
    <w:name w:val="caption"/>
    <w:basedOn w:val="a"/>
    <w:next w:val="a"/>
    <w:uiPriority w:val="35"/>
    <w:semiHidden/>
    <w:unhideWhenUsed/>
    <w:qFormat/>
    <w:rsid w:val="00B345D3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character" w:customStyle="1" w:styleId="js-phone-number">
    <w:name w:val="js-phone-number"/>
    <w:basedOn w:val="a0"/>
    <w:rsid w:val="001911EA"/>
  </w:style>
  <w:style w:type="character" w:customStyle="1" w:styleId="ab">
    <w:name w:val="Без интервала Знак"/>
    <w:basedOn w:val="a0"/>
    <w:link w:val="aa"/>
    <w:uiPriority w:val="1"/>
    <w:rsid w:val="000B6A76"/>
  </w:style>
  <w:style w:type="paragraph" w:styleId="afd">
    <w:name w:val="Normal (Web)"/>
    <w:basedOn w:val="a"/>
    <w:uiPriority w:val="99"/>
    <w:semiHidden/>
    <w:unhideWhenUsed/>
    <w:rsid w:val="0061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43B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5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2025-10-09T00:00:00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48254D-5D44-4248-9650-85989F53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«Гимназия № 76»</Company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Тытыш</dc:creator>
  <cp:lastModifiedBy>User</cp:lastModifiedBy>
  <cp:revision>31</cp:revision>
  <cp:lastPrinted>2025-11-25T06:24:00Z</cp:lastPrinted>
  <dcterms:created xsi:type="dcterms:W3CDTF">2025-05-15T09:40:00Z</dcterms:created>
  <dcterms:modified xsi:type="dcterms:W3CDTF">2025-12-18T10:05:00Z</dcterms:modified>
</cp:coreProperties>
</file>