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B3" w:rsidRPr="008F22B3" w:rsidRDefault="008F22B3" w:rsidP="00322F95">
      <w:pPr>
        <w:spacing w:before="100" w:beforeAutospacing="1" w:after="0" w:line="240" w:lineRule="auto"/>
        <w:jc w:val="right"/>
        <w:rPr>
          <w:rFonts w:ascii="Times New Roman" w:eastAsia="Times New Roman" w:hAnsi="Times New Roman" w:cs="Times New Roman"/>
          <w:b/>
          <w:bCs/>
          <w:color w:val="000000"/>
          <w:sz w:val="28"/>
          <w:lang w:val="ru-RU" w:eastAsia="ru-RU"/>
        </w:rPr>
      </w:pPr>
      <w:bookmarkStart w:id="0" w:name="block-24101774"/>
    </w:p>
    <w:p w:rsidR="008F22B3" w:rsidRPr="008F22B3" w:rsidRDefault="008F22B3" w:rsidP="008F22B3">
      <w:pPr>
        <w:spacing w:beforeAutospacing="1" w:after="0" w:line="240" w:lineRule="auto"/>
        <w:jc w:val="center"/>
        <w:rPr>
          <w:rFonts w:ascii="Times New Roman" w:eastAsia="Times New Roman" w:hAnsi="Times New Roman" w:cs="Times New Roman"/>
          <w:color w:val="333333"/>
          <w:sz w:val="21"/>
          <w:szCs w:val="21"/>
          <w:lang w:val="ru-RU" w:eastAsia="ru-RU"/>
        </w:rPr>
      </w:pPr>
      <w:r w:rsidRPr="008F22B3">
        <w:rPr>
          <w:rFonts w:ascii="Times New Roman" w:eastAsia="Times New Roman" w:hAnsi="Times New Roman" w:cs="Times New Roman"/>
          <w:b/>
          <w:bCs/>
          <w:color w:val="000000"/>
          <w:sz w:val="28"/>
          <w:lang w:val="ru-RU" w:eastAsia="ru-RU"/>
        </w:rPr>
        <w:t>МИНИСТЕРСТВО ПРОСВЕЩЕНИЯ РОССИЙСКОЙ ФЕДЕРАЦИИ</w:t>
      </w:r>
    </w:p>
    <w:p w:rsidR="008F22B3" w:rsidRPr="008F22B3" w:rsidRDefault="008F22B3" w:rsidP="008F22B3">
      <w:pPr>
        <w:spacing w:beforeAutospacing="1" w:after="0" w:line="240" w:lineRule="auto"/>
        <w:jc w:val="center"/>
        <w:rPr>
          <w:rFonts w:ascii="Times New Roman" w:eastAsia="Times New Roman" w:hAnsi="Times New Roman" w:cs="Times New Roman"/>
          <w:color w:val="333333"/>
          <w:sz w:val="21"/>
          <w:szCs w:val="21"/>
          <w:lang w:val="ru-RU" w:eastAsia="ru-RU"/>
        </w:rPr>
      </w:pPr>
      <w:r w:rsidRPr="008F22B3">
        <w:rPr>
          <w:rFonts w:ascii="Times New Roman" w:eastAsia="Times New Roman" w:hAnsi="Times New Roman" w:cs="Times New Roman"/>
          <w:b/>
          <w:bCs/>
          <w:color w:val="000000"/>
          <w:sz w:val="28"/>
          <w:lang w:val="ru-RU" w:eastAsia="ru-RU"/>
        </w:rPr>
        <w:t>‌Министерство образования Ростовской области‌‌</w:t>
      </w:r>
      <w:r w:rsidRPr="000A3FE9">
        <w:rPr>
          <w:rFonts w:ascii="Times New Roman" w:eastAsia="Times New Roman" w:hAnsi="Times New Roman" w:cs="Times New Roman"/>
          <w:b/>
          <w:bCs/>
          <w:color w:val="333333"/>
          <w:sz w:val="16"/>
          <w:lang w:eastAsia="ru-RU"/>
        </w:rPr>
        <w:t> </w:t>
      </w:r>
    </w:p>
    <w:p w:rsidR="008F22B3" w:rsidRDefault="008F22B3" w:rsidP="00312411">
      <w:pPr>
        <w:spacing w:before="100" w:beforeAutospacing="1" w:after="0" w:line="240" w:lineRule="auto"/>
        <w:jc w:val="center"/>
        <w:rPr>
          <w:rFonts w:ascii="Times New Roman" w:eastAsia="Times New Roman" w:hAnsi="Times New Roman" w:cs="Times New Roman"/>
          <w:color w:val="333333"/>
          <w:sz w:val="21"/>
          <w:szCs w:val="21"/>
          <w:lang w:val="ru-RU" w:eastAsia="ru-RU"/>
        </w:rPr>
      </w:pPr>
      <w:r w:rsidRPr="008F22B3">
        <w:rPr>
          <w:rFonts w:ascii="Times New Roman" w:eastAsia="Times New Roman" w:hAnsi="Times New Roman" w:cs="Times New Roman"/>
          <w:b/>
          <w:bCs/>
          <w:color w:val="000000"/>
          <w:sz w:val="28"/>
          <w:lang w:val="ru-RU" w:eastAsia="ru-RU"/>
        </w:rPr>
        <w:t>‌Управление образования города Ростова-на-Дону‌</w:t>
      </w:r>
      <w:r w:rsidRPr="008F22B3">
        <w:rPr>
          <w:rFonts w:ascii="Times New Roman" w:eastAsia="Times New Roman" w:hAnsi="Times New Roman" w:cs="Times New Roman"/>
          <w:color w:val="333333"/>
          <w:sz w:val="21"/>
          <w:szCs w:val="21"/>
          <w:lang w:val="ru-RU" w:eastAsia="ru-RU"/>
        </w:rPr>
        <w:t xml:space="preserve">​ </w:t>
      </w:r>
    </w:p>
    <w:p w:rsidR="00312411" w:rsidRPr="008F22B3" w:rsidRDefault="00312411" w:rsidP="00312411">
      <w:pPr>
        <w:spacing w:before="100" w:beforeAutospacing="1" w:after="0" w:line="240" w:lineRule="auto"/>
        <w:jc w:val="center"/>
        <w:rPr>
          <w:rFonts w:ascii="Times New Roman" w:eastAsia="Times New Roman" w:hAnsi="Times New Roman" w:cs="Times New Roman"/>
          <w:color w:val="333333"/>
          <w:sz w:val="21"/>
          <w:szCs w:val="21"/>
          <w:lang w:val="ru-RU" w:eastAsia="ru-RU"/>
        </w:rPr>
      </w:pPr>
    </w:p>
    <w:p w:rsidR="008F22B3" w:rsidRPr="008F22B3" w:rsidRDefault="008F22B3" w:rsidP="00312411">
      <w:pPr>
        <w:tabs>
          <w:tab w:val="left" w:pos="7920"/>
        </w:tabs>
        <w:spacing w:after="0" w:line="240" w:lineRule="auto"/>
        <w:jc w:val="center"/>
        <w:rPr>
          <w:rFonts w:ascii="Times New Roman" w:hAnsi="Times New Roman" w:cs="Times New Roman"/>
          <w:b/>
          <w:sz w:val="28"/>
          <w:szCs w:val="28"/>
          <w:lang w:val="ru-RU"/>
        </w:rPr>
      </w:pPr>
      <w:r w:rsidRPr="008F22B3">
        <w:rPr>
          <w:rFonts w:ascii="Times New Roman" w:hAnsi="Times New Roman" w:cs="Times New Roman"/>
          <w:b/>
          <w:sz w:val="28"/>
          <w:szCs w:val="28"/>
          <w:lang w:val="ru-RU"/>
        </w:rPr>
        <w:t xml:space="preserve">Муниципальное автономное общеобразовательное учреждение </w:t>
      </w:r>
    </w:p>
    <w:p w:rsidR="008F22B3" w:rsidRPr="008F22B3" w:rsidRDefault="008F22B3" w:rsidP="00312411">
      <w:pPr>
        <w:tabs>
          <w:tab w:val="left" w:pos="7920"/>
        </w:tabs>
        <w:spacing w:after="0" w:line="240" w:lineRule="auto"/>
        <w:jc w:val="center"/>
        <w:rPr>
          <w:rFonts w:ascii="Times New Roman" w:hAnsi="Times New Roman" w:cs="Times New Roman"/>
          <w:b/>
          <w:sz w:val="28"/>
          <w:szCs w:val="28"/>
          <w:lang w:val="ru-RU"/>
        </w:rPr>
      </w:pPr>
      <w:r w:rsidRPr="008F22B3">
        <w:rPr>
          <w:rFonts w:ascii="Times New Roman" w:hAnsi="Times New Roman" w:cs="Times New Roman"/>
          <w:b/>
          <w:sz w:val="28"/>
          <w:szCs w:val="28"/>
          <w:lang w:val="ru-RU"/>
        </w:rPr>
        <w:t>города Ростова-на-Дону</w:t>
      </w:r>
    </w:p>
    <w:p w:rsidR="008F22B3" w:rsidRPr="008F22B3" w:rsidRDefault="008F22B3" w:rsidP="00312411">
      <w:pPr>
        <w:tabs>
          <w:tab w:val="left" w:pos="7920"/>
        </w:tabs>
        <w:spacing w:after="0" w:line="240" w:lineRule="auto"/>
        <w:jc w:val="center"/>
        <w:rPr>
          <w:rFonts w:ascii="Times New Roman" w:hAnsi="Times New Roman" w:cs="Times New Roman"/>
          <w:b/>
          <w:sz w:val="28"/>
          <w:szCs w:val="28"/>
          <w:lang w:val="ru-RU"/>
        </w:rPr>
      </w:pPr>
      <w:r w:rsidRPr="008F22B3">
        <w:rPr>
          <w:rFonts w:ascii="Times New Roman" w:hAnsi="Times New Roman" w:cs="Times New Roman"/>
          <w:b/>
          <w:sz w:val="28"/>
          <w:szCs w:val="28"/>
          <w:lang w:val="ru-RU"/>
        </w:rPr>
        <w:t xml:space="preserve"> «Гимназия № 76 имени Героя Со</w:t>
      </w:r>
      <w:r w:rsidR="00E96A7C">
        <w:rPr>
          <w:rFonts w:ascii="Times New Roman" w:hAnsi="Times New Roman" w:cs="Times New Roman"/>
          <w:b/>
          <w:sz w:val="28"/>
          <w:szCs w:val="28"/>
          <w:lang w:val="ru-RU"/>
        </w:rPr>
        <w:t>ветского Союза Никандровой А.А.</w:t>
      </w:r>
      <w:r w:rsidRPr="008F22B3">
        <w:rPr>
          <w:rFonts w:ascii="Times New Roman" w:hAnsi="Times New Roman" w:cs="Times New Roman"/>
          <w:b/>
          <w:sz w:val="28"/>
          <w:szCs w:val="28"/>
          <w:lang w:val="ru-RU"/>
        </w:rPr>
        <w:t xml:space="preserve">»                  </w:t>
      </w:r>
    </w:p>
    <w:p w:rsidR="008F22B3" w:rsidRPr="008F22B3" w:rsidRDefault="008F22B3" w:rsidP="008F22B3">
      <w:pPr>
        <w:spacing w:beforeAutospacing="1" w:after="0" w:line="240" w:lineRule="auto"/>
        <w:jc w:val="center"/>
        <w:rPr>
          <w:rFonts w:ascii="Times New Roman" w:eastAsia="Times New Roman" w:hAnsi="Times New Roman" w:cs="Times New Roman"/>
          <w:b/>
          <w:bCs/>
          <w:color w:val="000000"/>
          <w:sz w:val="28"/>
          <w:lang w:val="ru-RU" w:eastAsia="ru-RU"/>
        </w:rPr>
      </w:pPr>
    </w:p>
    <w:tbl>
      <w:tblPr>
        <w:tblW w:w="0" w:type="auto"/>
        <w:tblLook w:val="04A0" w:firstRow="1" w:lastRow="0" w:firstColumn="1" w:lastColumn="0" w:noHBand="0" w:noVBand="1"/>
      </w:tblPr>
      <w:tblGrid>
        <w:gridCol w:w="4644"/>
        <w:gridCol w:w="4704"/>
      </w:tblGrid>
      <w:tr w:rsidR="00EC1E95" w:rsidRPr="0074368F" w:rsidTr="00EC1E95">
        <w:trPr>
          <w:trHeight w:val="1663"/>
        </w:trPr>
        <w:tc>
          <w:tcPr>
            <w:tcW w:w="4644" w:type="dxa"/>
          </w:tcPr>
          <w:p w:rsidR="00EC1E95" w:rsidRDefault="00EC1E95" w:rsidP="008B30C1">
            <w:pPr>
              <w:pStyle w:val="TableParagraph"/>
              <w:spacing w:before="1"/>
              <w:ind w:left="633" w:right="623"/>
              <w:jc w:val="center"/>
              <w:rPr>
                <w:rFonts w:ascii="Times New Roman" w:hAnsi="Times New Roman"/>
                <w:sz w:val="24"/>
              </w:rPr>
            </w:pPr>
            <w:r>
              <w:rPr>
                <w:rFonts w:ascii="Times New Roman" w:hAnsi="Times New Roman"/>
                <w:sz w:val="24"/>
              </w:rPr>
              <w:t>«Принята»</w:t>
            </w:r>
          </w:p>
          <w:p w:rsidR="00EC1E95" w:rsidRDefault="00EC1E95" w:rsidP="008B30C1">
            <w:pPr>
              <w:pStyle w:val="TableParagraph"/>
              <w:spacing w:before="139"/>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rsidR="00EC1E95" w:rsidRDefault="00EC1E95" w:rsidP="008B30C1">
            <w:pPr>
              <w:pStyle w:val="TableParagraph"/>
              <w:spacing w:before="138"/>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4" w:type="dxa"/>
          </w:tcPr>
          <w:p w:rsidR="00EC1E95" w:rsidRDefault="00EC1E95" w:rsidP="008B30C1">
            <w:pPr>
              <w:pStyle w:val="TableParagraph"/>
              <w:spacing w:before="1"/>
              <w:ind w:left="11"/>
              <w:jc w:val="center"/>
              <w:rPr>
                <w:rFonts w:ascii="Times New Roman" w:hAnsi="Times New Roman"/>
                <w:sz w:val="24"/>
              </w:rPr>
            </w:pPr>
            <w:r>
              <w:rPr>
                <w:rFonts w:ascii="Times New Roman" w:hAnsi="Times New Roman"/>
                <w:sz w:val="24"/>
              </w:rPr>
              <w:t>«Утверждена»</w:t>
            </w:r>
          </w:p>
          <w:p w:rsidR="00EC1E95" w:rsidRDefault="00EC1E95" w:rsidP="008B30C1">
            <w:pPr>
              <w:pStyle w:val="TableParagraph"/>
              <w:spacing w:before="138"/>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sidR="0074368F">
              <w:rPr>
                <w:rFonts w:ascii="Times New Roman" w:hAnsi="Times New Roman"/>
              </w:rPr>
              <w:t>№ 444</w:t>
            </w:r>
            <w:r>
              <w:rPr>
                <w:rFonts w:ascii="Times New Roman" w:hAnsi="Times New Roman"/>
              </w:rPr>
              <w:t>-ОД</w:t>
            </w:r>
            <w:r>
              <w:rPr>
                <w:rFonts w:ascii="Times New Roman" w:hAnsi="Times New Roman"/>
                <w:spacing w:val="-1"/>
              </w:rPr>
              <w:t xml:space="preserve"> </w:t>
            </w:r>
            <w:r>
              <w:rPr>
                <w:rFonts w:ascii="Times New Roman" w:hAnsi="Times New Roman"/>
              </w:rPr>
              <w:t>от 29.08.2025</w:t>
            </w:r>
          </w:p>
          <w:p w:rsidR="00EC1E95" w:rsidRDefault="00EC1E95" w:rsidP="008B30C1">
            <w:pPr>
              <w:pStyle w:val="TableParagraph"/>
              <w:spacing w:before="127"/>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rsidR="00EC1E95" w:rsidRDefault="00EC1E95" w:rsidP="00EC1E95">
            <w:pPr>
              <w:pStyle w:val="TableParagraph"/>
              <w:tabs>
                <w:tab w:val="left" w:pos="1621"/>
              </w:tabs>
              <w:spacing w:before="134"/>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tc>
      </w:tr>
    </w:tbl>
    <w:p w:rsidR="008F22B3" w:rsidRPr="008F22B3" w:rsidRDefault="008F22B3" w:rsidP="008F22B3">
      <w:pPr>
        <w:spacing w:beforeAutospacing="1" w:after="0" w:line="240" w:lineRule="auto"/>
        <w:jc w:val="center"/>
        <w:rPr>
          <w:rFonts w:ascii="Times New Roman" w:eastAsia="Times New Roman" w:hAnsi="Times New Roman" w:cs="Times New Roman"/>
          <w:b/>
          <w:bCs/>
          <w:color w:val="000000"/>
          <w:sz w:val="28"/>
          <w:lang w:val="ru-RU" w:eastAsia="ru-RU"/>
        </w:rPr>
      </w:pPr>
    </w:p>
    <w:p w:rsidR="008F22B3" w:rsidRPr="008F22B3" w:rsidRDefault="008F22B3" w:rsidP="008F22B3">
      <w:pPr>
        <w:spacing w:beforeAutospacing="1" w:after="0" w:line="240" w:lineRule="auto"/>
        <w:jc w:val="center"/>
        <w:rPr>
          <w:rFonts w:ascii="Times New Roman" w:eastAsia="Times New Roman" w:hAnsi="Times New Roman" w:cs="Times New Roman"/>
          <w:b/>
          <w:bCs/>
          <w:color w:val="000000"/>
          <w:sz w:val="32"/>
          <w:lang w:val="ru-RU" w:eastAsia="ru-RU"/>
        </w:rPr>
      </w:pPr>
      <w:r w:rsidRPr="008F22B3">
        <w:rPr>
          <w:rFonts w:ascii="Times New Roman" w:eastAsia="Times New Roman" w:hAnsi="Times New Roman" w:cs="Times New Roman"/>
          <w:b/>
          <w:bCs/>
          <w:color w:val="000000"/>
          <w:sz w:val="32"/>
          <w:lang w:val="ru-RU" w:eastAsia="ru-RU"/>
        </w:rPr>
        <w:t>РАБОЧАЯ ПРОГРАММА</w:t>
      </w:r>
    </w:p>
    <w:p w:rsidR="008F22B3" w:rsidRPr="00B6136E" w:rsidRDefault="008F22B3" w:rsidP="008F22B3">
      <w:pPr>
        <w:spacing w:beforeAutospacing="1" w:after="0" w:line="240" w:lineRule="auto"/>
        <w:jc w:val="center"/>
        <w:rPr>
          <w:rFonts w:ascii="Times New Roman" w:eastAsia="Times New Roman" w:hAnsi="Times New Roman" w:cs="Times New Roman"/>
          <w:b/>
          <w:bCs/>
          <w:color w:val="FF0000"/>
          <w:sz w:val="32"/>
          <w:lang w:val="ru-RU" w:eastAsia="ru-RU"/>
        </w:rPr>
      </w:pPr>
      <w:r w:rsidRPr="00B6136E">
        <w:rPr>
          <w:rFonts w:ascii="Times New Roman" w:eastAsia="Times New Roman" w:hAnsi="Times New Roman" w:cs="Times New Roman"/>
          <w:b/>
          <w:bCs/>
          <w:color w:val="FF0000"/>
          <w:sz w:val="32"/>
          <w:lang w:val="ru-RU" w:eastAsia="ru-RU"/>
        </w:rPr>
        <w:t>(</w:t>
      </w:r>
      <w:r w:rsidR="00977A7D">
        <w:rPr>
          <w:rFonts w:ascii="Times New Roman" w:hAnsi="Times New Roman"/>
          <w:color w:val="000000"/>
          <w:sz w:val="28"/>
        </w:rPr>
        <w:t>ID</w:t>
      </w:r>
      <w:r w:rsidR="00977A7D" w:rsidRPr="00482533">
        <w:rPr>
          <w:rFonts w:ascii="Times New Roman" w:hAnsi="Times New Roman"/>
          <w:color w:val="000000"/>
          <w:sz w:val="28"/>
          <w:lang w:val="ru-RU"/>
        </w:rPr>
        <w:t xml:space="preserve"> 8725494</w:t>
      </w:r>
      <w:r w:rsidRPr="00B6136E">
        <w:rPr>
          <w:rFonts w:ascii="Times New Roman" w:eastAsia="Times New Roman" w:hAnsi="Times New Roman" w:cs="Times New Roman"/>
          <w:b/>
          <w:bCs/>
          <w:color w:val="FF0000"/>
          <w:sz w:val="32"/>
          <w:lang w:val="ru-RU" w:eastAsia="ru-RU"/>
        </w:rPr>
        <w:t>)</w:t>
      </w:r>
    </w:p>
    <w:p w:rsidR="008F22B3" w:rsidRPr="008F22B3" w:rsidRDefault="008F22B3" w:rsidP="008F22B3">
      <w:pPr>
        <w:spacing w:beforeAutospacing="1" w:after="0" w:line="240" w:lineRule="auto"/>
        <w:jc w:val="center"/>
        <w:rPr>
          <w:rFonts w:ascii="Times New Roman" w:eastAsia="Times New Roman" w:hAnsi="Times New Roman" w:cs="Times New Roman"/>
          <w:color w:val="333333"/>
          <w:sz w:val="21"/>
          <w:szCs w:val="21"/>
          <w:lang w:val="ru-RU" w:eastAsia="ru-RU"/>
        </w:rPr>
      </w:pPr>
    </w:p>
    <w:p w:rsidR="008F22B3" w:rsidRPr="008F22B3" w:rsidRDefault="008F22B3" w:rsidP="008F22B3">
      <w:pPr>
        <w:spacing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36"/>
          <w:lang w:val="ru-RU" w:eastAsia="ru-RU"/>
        </w:rPr>
        <w:t>учебного предмета «</w:t>
      </w:r>
      <w:r w:rsidRPr="008F22B3">
        <w:rPr>
          <w:rFonts w:ascii="Times New Roman" w:eastAsia="Times New Roman" w:hAnsi="Times New Roman" w:cs="Times New Roman"/>
          <w:b/>
          <w:bCs/>
          <w:color w:val="000000"/>
          <w:sz w:val="36"/>
          <w:lang w:val="ru-RU" w:eastAsia="ru-RU"/>
        </w:rPr>
        <w:t xml:space="preserve">Основы </w:t>
      </w:r>
      <w:r>
        <w:rPr>
          <w:rFonts w:ascii="Times New Roman" w:eastAsia="Times New Roman" w:hAnsi="Times New Roman" w:cs="Times New Roman"/>
          <w:b/>
          <w:bCs/>
          <w:color w:val="000000"/>
          <w:sz w:val="36"/>
          <w:lang w:val="ru-RU" w:eastAsia="ru-RU"/>
        </w:rPr>
        <w:t xml:space="preserve">безопасности </w:t>
      </w:r>
      <w:r w:rsidR="00B6136E">
        <w:rPr>
          <w:rFonts w:ascii="Times New Roman" w:eastAsia="Times New Roman" w:hAnsi="Times New Roman" w:cs="Times New Roman"/>
          <w:b/>
          <w:bCs/>
          <w:color w:val="000000"/>
          <w:sz w:val="36"/>
          <w:lang w:val="ru-RU" w:eastAsia="ru-RU"/>
        </w:rPr>
        <w:t>и защиты Родины</w:t>
      </w:r>
      <w:r w:rsidRPr="008F22B3">
        <w:rPr>
          <w:rFonts w:ascii="Times New Roman" w:eastAsia="Times New Roman" w:hAnsi="Times New Roman" w:cs="Times New Roman"/>
          <w:b/>
          <w:bCs/>
          <w:color w:val="000000"/>
          <w:sz w:val="36"/>
          <w:lang w:val="ru-RU" w:eastAsia="ru-RU"/>
        </w:rPr>
        <w:t>»</w:t>
      </w:r>
    </w:p>
    <w:p w:rsidR="008F22B3" w:rsidRPr="008F22B3" w:rsidRDefault="008F22B3" w:rsidP="008F22B3">
      <w:pPr>
        <w:spacing w:beforeAutospacing="1" w:after="0" w:line="240" w:lineRule="auto"/>
        <w:jc w:val="center"/>
        <w:rPr>
          <w:rFonts w:ascii="Times New Roman" w:eastAsia="Times New Roman" w:hAnsi="Times New Roman" w:cs="Times New Roman"/>
          <w:color w:val="333333"/>
          <w:sz w:val="21"/>
          <w:szCs w:val="21"/>
          <w:lang w:val="ru-RU" w:eastAsia="ru-RU"/>
        </w:rPr>
      </w:pPr>
      <w:r w:rsidRPr="008F22B3">
        <w:rPr>
          <w:rFonts w:ascii="Times New Roman" w:eastAsia="Times New Roman" w:hAnsi="Times New Roman" w:cs="Times New Roman"/>
          <w:color w:val="000000"/>
          <w:sz w:val="32"/>
          <w:szCs w:val="32"/>
          <w:lang w:val="ru-RU" w:eastAsia="ru-RU"/>
        </w:rPr>
        <w:t xml:space="preserve">для обучающихся </w:t>
      </w:r>
      <w:r>
        <w:rPr>
          <w:rFonts w:ascii="Times New Roman" w:eastAsia="Times New Roman" w:hAnsi="Times New Roman" w:cs="Times New Roman"/>
          <w:color w:val="000000"/>
          <w:sz w:val="32"/>
          <w:szCs w:val="32"/>
          <w:lang w:val="ru-RU" w:eastAsia="ru-RU"/>
        </w:rPr>
        <w:t>8</w:t>
      </w:r>
      <w:r w:rsidRPr="000A3FE9">
        <w:rPr>
          <w:rFonts w:ascii="Times New Roman" w:eastAsia="Times New Roman" w:hAnsi="Times New Roman" w:cs="Times New Roman"/>
          <w:color w:val="000000"/>
          <w:sz w:val="32"/>
          <w:szCs w:val="32"/>
          <w:lang w:eastAsia="ru-RU"/>
        </w:rPr>
        <w:t> </w:t>
      </w:r>
      <w:r w:rsidRPr="008F22B3">
        <w:rPr>
          <w:rFonts w:ascii="Times New Roman" w:eastAsia="Times New Roman" w:hAnsi="Times New Roman" w:cs="Times New Roman"/>
          <w:color w:val="000000"/>
          <w:sz w:val="28"/>
          <w:szCs w:val="28"/>
          <w:lang w:val="ru-RU" w:eastAsia="ru-RU"/>
        </w:rPr>
        <w:t>–</w:t>
      </w:r>
      <w:r w:rsidRPr="000A3FE9">
        <w:rPr>
          <w:rFonts w:ascii="Times New Roman" w:eastAsia="Times New Roman" w:hAnsi="Times New Roman" w:cs="Times New Roman"/>
          <w:color w:val="000000"/>
          <w:sz w:val="28"/>
          <w:szCs w:val="28"/>
          <w:lang w:eastAsia="ru-RU"/>
        </w:rPr>
        <w:t> </w:t>
      </w:r>
      <w:r w:rsidR="00E96A7C">
        <w:rPr>
          <w:rFonts w:ascii="Times New Roman" w:eastAsia="Times New Roman" w:hAnsi="Times New Roman" w:cs="Times New Roman"/>
          <w:color w:val="000000"/>
          <w:sz w:val="32"/>
          <w:szCs w:val="32"/>
          <w:lang w:val="ru-RU" w:eastAsia="ru-RU"/>
        </w:rPr>
        <w:t>9</w:t>
      </w:r>
      <w:r w:rsidRPr="008F22B3">
        <w:rPr>
          <w:rFonts w:ascii="Times New Roman" w:eastAsia="Times New Roman" w:hAnsi="Times New Roman" w:cs="Times New Roman"/>
          <w:color w:val="000000"/>
          <w:sz w:val="32"/>
          <w:szCs w:val="32"/>
          <w:lang w:val="ru-RU" w:eastAsia="ru-RU"/>
        </w:rPr>
        <w:t xml:space="preserve"> классов</w:t>
      </w:r>
    </w:p>
    <w:p w:rsidR="008F22B3" w:rsidRDefault="008F22B3" w:rsidP="0086486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sidRPr="008F22B3">
        <w:rPr>
          <w:rFonts w:ascii="Times New Roman" w:eastAsia="Times New Roman" w:hAnsi="Times New Roman" w:cs="Times New Roman"/>
          <w:color w:val="000000"/>
          <w:sz w:val="32"/>
          <w:szCs w:val="32"/>
          <w:lang w:val="ru-RU" w:eastAsia="ru-RU"/>
        </w:rPr>
        <w:br/>
      </w:r>
    </w:p>
    <w:p w:rsidR="00864864" w:rsidRPr="008F22B3" w:rsidRDefault="00864864" w:rsidP="00864864">
      <w:pPr>
        <w:spacing w:before="100" w:beforeAutospacing="1" w:after="0" w:line="240" w:lineRule="auto"/>
        <w:jc w:val="center"/>
        <w:rPr>
          <w:rFonts w:ascii="Times New Roman" w:eastAsia="Times New Roman" w:hAnsi="Times New Roman" w:cs="Times New Roman"/>
          <w:color w:val="333333"/>
          <w:sz w:val="21"/>
          <w:szCs w:val="21"/>
          <w:lang w:val="ru-RU" w:eastAsia="ru-RU"/>
        </w:rPr>
      </w:pPr>
    </w:p>
    <w:p w:rsidR="008F22B3" w:rsidRPr="008F22B3" w:rsidRDefault="008F22B3" w:rsidP="008F22B3">
      <w:pPr>
        <w:spacing w:beforeAutospacing="1" w:after="0" w:line="240" w:lineRule="auto"/>
        <w:jc w:val="center"/>
        <w:rPr>
          <w:rFonts w:ascii="Times New Roman" w:eastAsia="Times New Roman" w:hAnsi="Times New Roman" w:cs="Times New Roman"/>
          <w:b/>
          <w:bCs/>
          <w:color w:val="000000"/>
          <w:sz w:val="28"/>
          <w:lang w:val="ru-RU" w:eastAsia="ru-RU"/>
        </w:rPr>
      </w:pPr>
    </w:p>
    <w:p w:rsidR="008F22B3" w:rsidRDefault="008F22B3" w:rsidP="008F22B3">
      <w:pPr>
        <w:pStyle w:val="Default"/>
        <w:jc w:val="center"/>
        <w:rPr>
          <w:rFonts w:eastAsia="Times New Roman"/>
          <w:b/>
          <w:bCs/>
          <w:sz w:val="28"/>
          <w:lang w:eastAsia="ru-RU"/>
        </w:rPr>
      </w:pPr>
      <w:r w:rsidRPr="000A3FE9">
        <w:rPr>
          <w:rFonts w:eastAsia="Times New Roman"/>
          <w:b/>
          <w:bCs/>
          <w:sz w:val="28"/>
          <w:lang w:eastAsia="ru-RU"/>
        </w:rPr>
        <w:t>г. Ростов-на-Дону ‌ 202</w:t>
      </w:r>
      <w:r w:rsidR="00EC1E95">
        <w:rPr>
          <w:rFonts w:eastAsia="Times New Roman"/>
          <w:b/>
          <w:bCs/>
          <w:sz w:val="28"/>
          <w:lang w:eastAsia="ru-RU"/>
        </w:rPr>
        <w:t>5</w:t>
      </w:r>
    </w:p>
    <w:p w:rsidR="0074368F" w:rsidRDefault="0074368F" w:rsidP="008F22B3">
      <w:pPr>
        <w:pStyle w:val="Default"/>
        <w:jc w:val="center"/>
        <w:rPr>
          <w:rFonts w:eastAsia="Times New Roman"/>
          <w:b/>
          <w:bCs/>
          <w:sz w:val="28"/>
          <w:lang w:eastAsia="ru-RU"/>
        </w:rPr>
      </w:pPr>
    </w:p>
    <w:p w:rsidR="0074368F" w:rsidRDefault="0074368F" w:rsidP="008F22B3">
      <w:pPr>
        <w:pStyle w:val="Default"/>
        <w:jc w:val="center"/>
        <w:rPr>
          <w:rFonts w:eastAsia="Times New Roman"/>
          <w:b/>
          <w:bCs/>
          <w:sz w:val="28"/>
          <w:lang w:eastAsia="ru-RU"/>
        </w:rPr>
      </w:pPr>
    </w:p>
    <w:p w:rsidR="0074368F" w:rsidRDefault="0074368F" w:rsidP="008F22B3">
      <w:pPr>
        <w:pStyle w:val="Default"/>
        <w:jc w:val="center"/>
        <w:rPr>
          <w:rFonts w:eastAsia="Times New Roman"/>
          <w:b/>
          <w:bCs/>
          <w:sz w:val="28"/>
          <w:lang w:eastAsia="ru-RU"/>
        </w:rPr>
      </w:pPr>
    </w:p>
    <w:p w:rsidR="0074368F" w:rsidRDefault="0074368F" w:rsidP="008F22B3">
      <w:pPr>
        <w:pStyle w:val="Default"/>
        <w:jc w:val="center"/>
        <w:rPr>
          <w:sz w:val="28"/>
          <w:szCs w:val="28"/>
        </w:rPr>
      </w:pPr>
      <w:bookmarkStart w:id="1" w:name="_GoBack"/>
      <w:bookmarkEnd w:id="1"/>
    </w:p>
    <w:p w:rsidR="008F22B3" w:rsidRDefault="008F22B3" w:rsidP="008F22B3">
      <w:pPr>
        <w:pStyle w:val="Default"/>
        <w:jc w:val="center"/>
        <w:rPr>
          <w:sz w:val="28"/>
          <w:szCs w:val="28"/>
        </w:rPr>
      </w:pPr>
    </w:p>
    <w:p w:rsidR="00B2152D" w:rsidRPr="00321B64" w:rsidRDefault="00321B64" w:rsidP="00864864">
      <w:pPr>
        <w:spacing w:after="0" w:line="264" w:lineRule="auto"/>
        <w:ind w:left="700"/>
        <w:jc w:val="both"/>
        <w:rPr>
          <w:lang w:val="ru-RU"/>
        </w:rPr>
      </w:pPr>
      <w:bookmarkStart w:id="2" w:name="block-24101775"/>
      <w:bookmarkEnd w:id="0"/>
      <w:r w:rsidRPr="00321B64">
        <w:rPr>
          <w:rFonts w:ascii="Times New Roman" w:hAnsi="Times New Roman"/>
          <w:b/>
          <w:color w:val="000000"/>
          <w:sz w:val="28"/>
          <w:lang w:val="ru-RU"/>
        </w:rPr>
        <w:lastRenderedPageBreak/>
        <w:t>ПОЯСНИТЕЛЬНАЯ ЗАПИСКА</w:t>
      </w:r>
    </w:p>
    <w:p w:rsidR="00B2152D" w:rsidRPr="00321B64" w:rsidRDefault="00B2152D">
      <w:pPr>
        <w:spacing w:after="0" w:line="264" w:lineRule="auto"/>
        <w:ind w:left="120"/>
        <w:jc w:val="both"/>
        <w:rPr>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bookmarkStart w:id="3" w:name="block-31679021"/>
      <w:r w:rsidRPr="0060543E">
        <w:rPr>
          <w:rFonts w:ascii="Times New Roman" w:hAnsi="Times New Roman" w:cs="Times New Roman"/>
          <w:color w:val="000000"/>
          <w:sz w:val="28"/>
          <w:szCs w:val="28"/>
          <w:lang w:val="ru-RU"/>
        </w:rPr>
        <w:t xml:space="preserve">Рабочая программа по </w:t>
      </w:r>
      <w:r w:rsidR="0060543E">
        <w:rPr>
          <w:rFonts w:ascii="Times New Roman" w:hAnsi="Times New Roman" w:cs="Times New Roman"/>
          <w:color w:val="000000"/>
          <w:sz w:val="28"/>
          <w:szCs w:val="28"/>
          <w:lang w:val="ru-RU"/>
        </w:rPr>
        <w:t>учебному предмету «</w:t>
      </w:r>
      <w:r w:rsidR="0060543E" w:rsidRPr="0060543E">
        <w:rPr>
          <w:rFonts w:ascii="Times New Roman" w:hAnsi="Times New Roman" w:cs="Times New Roman"/>
          <w:color w:val="000000"/>
          <w:sz w:val="28"/>
          <w:szCs w:val="28"/>
          <w:lang w:val="ru-RU"/>
        </w:rPr>
        <w:t>Основ</w:t>
      </w:r>
      <w:r w:rsidR="0060543E">
        <w:rPr>
          <w:rFonts w:ascii="Times New Roman" w:hAnsi="Times New Roman" w:cs="Times New Roman"/>
          <w:color w:val="000000"/>
          <w:sz w:val="28"/>
          <w:szCs w:val="28"/>
          <w:lang w:val="ru-RU"/>
        </w:rPr>
        <w:t>ы</w:t>
      </w:r>
      <w:r w:rsidR="0060543E" w:rsidRPr="0060543E">
        <w:rPr>
          <w:rFonts w:ascii="Times New Roman" w:hAnsi="Times New Roman" w:cs="Times New Roman"/>
          <w:color w:val="000000"/>
          <w:sz w:val="28"/>
          <w:szCs w:val="28"/>
          <w:lang w:val="ru-RU"/>
        </w:rPr>
        <w:t xml:space="preserve"> </w:t>
      </w:r>
      <w:r w:rsidRPr="0060543E">
        <w:rPr>
          <w:rFonts w:ascii="Times New Roman" w:hAnsi="Times New Roman" w:cs="Times New Roman"/>
          <w:color w:val="000000"/>
          <w:sz w:val="28"/>
          <w:szCs w:val="28"/>
          <w:lang w:val="ru-RU"/>
        </w:rPr>
        <w:t>безопасности и защиты Родины</w:t>
      </w:r>
      <w:r w:rsidR="0060543E">
        <w:rPr>
          <w:rFonts w:ascii="Times New Roman" w:hAnsi="Times New Roman" w:cs="Times New Roman"/>
          <w:color w:val="000000"/>
          <w:sz w:val="28"/>
          <w:szCs w:val="28"/>
          <w:lang w:val="ru-RU"/>
        </w:rPr>
        <w:t>»</w:t>
      </w:r>
      <w:r w:rsidRPr="0060543E">
        <w:rPr>
          <w:rFonts w:ascii="Times New Roman" w:hAnsi="Times New Roman" w:cs="Times New Roman"/>
          <w:color w:val="000000"/>
          <w:sz w:val="28"/>
          <w:szCs w:val="28"/>
          <w:lang w:val="ru-RU"/>
        </w:rPr>
        <w:t xml:space="preserve"> (далее </w:t>
      </w:r>
      <w:r w:rsidR="0060543E">
        <w:rPr>
          <w:rFonts w:ascii="Times New Roman" w:hAnsi="Times New Roman" w:cs="Times New Roman"/>
          <w:color w:val="000000"/>
          <w:sz w:val="28"/>
          <w:szCs w:val="28"/>
          <w:lang w:val="ru-RU"/>
        </w:rPr>
        <w:t>–</w:t>
      </w:r>
      <w:r w:rsidRPr="0060543E">
        <w:rPr>
          <w:rFonts w:ascii="Times New Roman" w:hAnsi="Times New Roman" w:cs="Times New Roman"/>
          <w:color w:val="000000"/>
          <w:sz w:val="28"/>
          <w:szCs w:val="28"/>
          <w:lang w:val="ru-RU"/>
        </w:rPr>
        <w:t xml:space="preserve"> </w:t>
      </w:r>
      <w:r w:rsidR="0060543E">
        <w:rPr>
          <w:rFonts w:ascii="Times New Roman" w:hAnsi="Times New Roman" w:cs="Times New Roman"/>
          <w:color w:val="000000"/>
          <w:sz w:val="28"/>
          <w:szCs w:val="28"/>
          <w:lang w:val="ru-RU"/>
        </w:rPr>
        <w:t xml:space="preserve">программа ОБЗР, </w:t>
      </w:r>
      <w:r w:rsidRPr="0060543E">
        <w:rPr>
          <w:rFonts w:ascii="Times New Roman" w:hAnsi="Times New Roman" w:cs="Times New Roman"/>
          <w:color w:val="000000"/>
          <w:sz w:val="28"/>
          <w:szCs w:val="28"/>
          <w:lang w:val="ru-RU"/>
        </w:rPr>
        <w:t>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w:t>
      </w:r>
      <w:r w:rsidR="0060543E">
        <w:rPr>
          <w:rFonts w:ascii="Times New Roman" w:hAnsi="Times New Roman" w:cs="Times New Roman"/>
          <w:color w:val="000000"/>
          <w:sz w:val="28"/>
          <w:szCs w:val="28"/>
          <w:lang w:val="ru-RU"/>
        </w:rPr>
        <w:t>О</w:t>
      </w:r>
      <w:r w:rsidRPr="0060543E">
        <w:rPr>
          <w:rFonts w:ascii="Times New Roman" w:hAnsi="Times New Roman" w:cs="Times New Roman"/>
          <w:color w:val="000000"/>
          <w:sz w:val="28"/>
          <w:szCs w:val="28"/>
          <w:lang w:val="ru-RU"/>
        </w:rPr>
        <w:t xml:space="preserve">П ООО.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Программа ОБЗР обеспечивает:</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возможность выработки и закрепления у обучающихся умений и навыков, необходимых для последующей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выработку практико-ориентированных компетенций, соответствующих потребностям современности;</w:t>
      </w:r>
    </w:p>
    <w:p w:rsidR="0066004C" w:rsidRPr="0060543E"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ОБЩАЯ ХАРАКТЕРИСТИКА УЧЕБНОГО ПРЕДМЕТА «ОСНОВЫ БЕЗОПАСНОСТИ И ЗАЩИТЫ РОДИНЫ»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1 «Безопасное и устойчивое развитие личности, общества,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2 «Военная подготовка. Основы военных знаний»;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3 «Культура безопасности жизнедеятельности в современном обществе»;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4 «Безопасность в быту»;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5 «Безопасность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модуль № 6 «Безопасность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7 «Безопасность в природной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8 «Основы медицинских знаний. Оказание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9 «Безопасность в социуме»;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10 «Безопасность в информационном пространстве»;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модуль № 11 «Основы противодействия экстремизму и терроризму».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Учебный материал систематизирован по сферам возможных проявлений рисков и опасностей: </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помещения и бытовые условия; </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улица и общественные места; </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природные условия; </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коммуникационные связи и каналы; </w:t>
      </w:r>
    </w:p>
    <w:p w:rsidR="0060543E"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 xml:space="preserve">физическое и психическое здоровье;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социальное взаимодействие и другие.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 этом центральной проблемой безопасности жизнедеятельности остаётся сохранение жизни и здоровья каждого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w:t>
      </w:r>
      <w:r w:rsidRPr="0060543E">
        <w:rPr>
          <w:rFonts w:ascii="Times New Roman" w:hAnsi="Times New Roman" w:cs="Times New Roman"/>
          <w:color w:val="000000"/>
          <w:sz w:val="28"/>
          <w:szCs w:val="28"/>
          <w:lang w:val="ru-RU"/>
        </w:rPr>
        <w:lastRenderedPageBreak/>
        <w:t>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0543E" w:rsidRDefault="0066004C" w:rsidP="0066004C">
      <w:pPr>
        <w:spacing w:after="0" w:line="240" w:lineRule="auto"/>
        <w:ind w:firstLine="709"/>
        <w:jc w:val="both"/>
        <w:rPr>
          <w:rFonts w:ascii="Times New Roman" w:hAnsi="Times New Roman" w:cs="Times New Roman"/>
          <w:b/>
          <w:color w:val="000000"/>
          <w:sz w:val="28"/>
          <w:szCs w:val="28"/>
          <w:lang w:val="ru-RU"/>
        </w:rPr>
      </w:pPr>
      <w:r w:rsidRPr="0060543E">
        <w:rPr>
          <w:rFonts w:ascii="Times New Roman" w:hAnsi="Times New Roman" w:cs="Times New Roman"/>
          <w:b/>
          <w:color w:val="000000"/>
          <w:sz w:val="28"/>
          <w:szCs w:val="28"/>
          <w:lang w:val="ru-RU"/>
        </w:rPr>
        <w:t xml:space="preserve">ЦЕЛЬ ИЗУЧЕНИЯ УЧЕБНОГО ПРЕДМЕТА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Целью изучения ОБЗР на уровне основного общего образования является формирование у обучающихся готовности к выполнению </w:t>
      </w:r>
      <w:r w:rsidRPr="0060543E">
        <w:rPr>
          <w:rFonts w:ascii="Times New Roman" w:hAnsi="Times New Roman" w:cs="Times New Roman"/>
          <w:color w:val="000000"/>
          <w:sz w:val="28"/>
          <w:szCs w:val="28"/>
          <w:lang w:val="ru-RU"/>
        </w:rPr>
        <w:lastRenderedPageBreak/>
        <w:t>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МЕСТО ПРЕДМЕТА В УЧЕБНОМ ПЛАНЕ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СОДЕРЖАНИЕ УЧЕБНОГО ПРЕДМЕТА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1 «Безопасное и устойчивое развитие личности, общества,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стратегия национальной безопасности, национальные интересы и угрозы национальной безопасности;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чрезвычайные ситуации природного, техногенного и биолого-социального характера;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информирование и оповещение населения о чрезвычайных ситуациях, система ОКСИОН;</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история развития гражданской обороны;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сигнал «Внимание всем!», порядок действий населения при его получении;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средства индивидуальной и коллективной защиты населения, порядок пользования фильтрующим противогазом;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эвакуация населения в условиях чрезвычайных ситуаций, порядок действий населения при объявлении эвакуации;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современная армия, воинская обязанность и военная служба, добровольная и обязательная подготовка к службе в армии.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sectPr w:rsidR="0066004C" w:rsidRPr="0060543E">
          <w:pgSz w:w="11906" w:h="16383"/>
          <w:pgMar w:top="1134" w:right="850" w:bottom="1134" w:left="1701" w:header="720" w:footer="720" w:gutter="0"/>
          <w:cols w:space="720"/>
        </w:sect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bookmarkStart w:id="4" w:name="block-31679023"/>
      <w:bookmarkEnd w:id="3"/>
      <w:r w:rsidRPr="0060543E">
        <w:rPr>
          <w:rFonts w:ascii="Times New Roman" w:hAnsi="Times New Roman" w:cs="Times New Roman"/>
          <w:b/>
          <w:color w:val="000000"/>
          <w:sz w:val="28"/>
          <w:szCs w:val="28"/>
          <w:lang w:val="ru-RU"/>
        </w:rPr>
        <w:lastRenderedPageBreak/>
        <w:t>Модуль № 2 «Военная подготовка. Основы военных знаний»: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история возникновения и развития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этапы становления современных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основные направления подготовки к военной службе;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организационная структура Вооруженных Сил Российской Федерации;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функции и основные задачи современных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особенности видов и родов войск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воинские символы современных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организационно-штатная структура и боевые возможности отделения, задачи отделения в различных видах боя;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история создания общевоинских уставов;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этапы становления современных общевоинских уставов;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сущность единоначалия;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командиры (начальники) и подчинённые;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старшие и младшие;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приказ (приказание), порядок его отдачи и выполнения;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воинские звания и военная форма одежды;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воинская дисциплина, её сущность и значение;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обязанности военнослужащих по соблюдению требований воинской дисциплины;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способы достижения воинской дисциплины;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положения Строевого устава;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обязанности военнослужащих перед построением и в строю;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строевые приёмы и движение без оружия, строевая стойка, выполнение команд «Становись», «Равняйсь», «Смирно», «Вольно», «Заправиться», </w:t>
      </w:r>
      <w:r w:rsidRPr="0060543E">
        <w:rPr>
          <w:rFonts w:ascii="Times New Roman" w:hAnsi="Times New Roman" w:cs="Times New Roman"/>
          <w:color w:val="000000"/>
          <w:sz w:val="28"/>
          <w:szCs w:val="28"/>
          <w:lang w:val="ru-RU"/>
        </w:rPr>
        <w:lastRenderedPageBreak/>
        <w:t>«Отставить», «Головные уборы (головной убор) – снять (надеть)», повороты на месте.</w:t>
      </w:r>
    </w:p>
    <w:p w:rsidR="00BF1641" w:rsidRDefault="00BF1641" w:rsidP="0066004C">
      <w:pPr>
        <w:spacing w:after="0" w:line="240" w:lineRule="auto"/>
        <w:ind w:firstLine="709"/>
        <w:jc w:val="both"/>
        <w:rPr>
          <w:rFonts w:ascii="Times New Roman" w:hAnsi="Times New Roman" w:cs="Times New Roman"/>
          <w:b/>
          <w:color w:val="000000"/>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3 «Культура безопасности жизнедеятельности в современном обществе»: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безопасность жизнедеятельности: ключевые понятия и значение для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смысл понятий «опасность», «безопасность», «риск», «культура безопасности жизнедеятельности»;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источники и факторы опасности, их классификация;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общие принципы безопасного поведения;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понятия опасной и чрезвычайной ситуации, сходство и различия опасной и чрезвычайной ситуации;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механизм перерастания повседневной ситуации в чрезвычайную ситуацию, правила поведения в опасных и чрезвычайных ситуациях.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4 «Безопасность в быту»: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основные источники опасности в быту и их классификация;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защита прав потребителя, сроки годности и состав продуктов питания;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бытовые отравления и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признаки отравления, приёмы и правила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комплектования и хранения домашней аптечки;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бытовые травмы и правила их предупреждения, приёмы и правила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обращения с газовыми и электрическими приборами; приемы и правила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поведения в подъезде и лифте, а также при входе и выходе из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пожар и факторы его развития;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условия и причины возникновения пожаров, их возможные последствия, приёмы и правила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первичные средства пожаротушения;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вызова экстренных служб и порядок взаимодействия с ними, ответственность за ложные сообщения;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права, обязанности и ответственность граждан в области пожарной безопасности;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ситуации криминогенного характера;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поведения с малознакомыми людьми;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меры по предотвращению проникновения злоумышленников в дом, правила поведения при попытке проникновения в дом посторонних;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классификация аварийных ситуаций на коммунальных системах жизнеобеспечения;</w:t>
      </w:r>
    </w:p>
    <w:p w:rsidR="0066004C"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правила предупреждения возможных аварий на коммунальных системах, порядок действий при авариях на коммунальных системах.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lastRenderedPageBreak/>
        <w:t>Модуль № 5 «Безопасность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 xml:space="preserve">правила дорожного движения и их значение;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условия обеспечения безопасности участников дорожного движения;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дорожного движения и дорожные знаки для пешеходов;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«дорожные ловушки» и правила их предупреждения; световозвращающие элементы и правила их применения;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дорожного движения для пассажиров;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обязанности пассажиров маршрутных транспортных средств, ремень безопасности и правила его применения;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пассажиров в маршрутных транспортных средствах при опасных и чрезвычайных ситуациях;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поведения пассажира мотоцикла;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дорожного движения для водителя велосипеда, мопеда и иных средств индивидуальной мобильности;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дорожные знаки для водителя велосипеда, сигналы велосипедиста;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подготовки велосипеда к пользованию;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дорожно-транспортные происшествия и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основные факторы риска возникновения дорожно-транспортных происшествий;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очевидца дорожно-транспортного происшествия;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пожаре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особенности различных видов транспорта (внеуличного, железнодорожного, водного, воздушного);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приёмы и правила оказания первой помощи при различных травмах в результате чрезвычайных ситуаций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6 «Безопасность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общественные места и их характеристики, потенциальные источники опасности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вызова экстренных служб и порядок взаимодействия с ними;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массовые мероприятия и правила подготовки к ним;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беспорядках в местах массового пребывания людей;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попадании в толпу и давку;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обнаружении угрозы возникновения пожара;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эвакуации из общественных мест и зданий;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опасности криминогенного и антиобщественного характера в общественных местах, порядок действий при их возникновении;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004C"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порядок действий при взаимодействии с правоохранительными органами.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lastRenderedPageBreak/>
        <w:t>Модуль № 7 «Безопасность в природной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природные чрезвычайные ситуации и их классификация;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опасности в природной среде: дикие животные, змеи, насекомые и паукообразные, ядовитые грибы и растения;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автономные условия, их особенности и опасности, правила подготовки к длительному автономному существованию;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автономном пребывании в природной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ориентирования на местности, способы подачи сигналов бедствия;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безопасного поведения в горах;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снежные лавины, их характеристики и опасности, порядок действий, необходимый для снижения риска попадания в лавину;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камнепады, их характеристики и опасности, порядок действий, необходимых для снижения риска попадания под камнепад;</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сели, их характеристики и опасности, порядок действий при попадании в зону селя;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оползни, их характеристики и опасности, порядок действий при начале оползня;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общие правила безопасного поведения на водоёмах, правила купания на оборудованных и необорудованных пляжах;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наводнения, их характеристики и опасности, порядок действий при наводнении;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цунами, их характеристики и опасности, порядок действий при нахождении в зоне цунами;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ураганы, смерчи, их характеристики и опасности, порядок действий при ураганах, бурях и смерчах;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грозы, их характеристики и опасности, порядок действий при попадании в грозу;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смысл понятий «экология» и «экологическая культура», значение экологии для устойчивого развития общества;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безопасного поведения при неблагоприятной экологической обстановке (загрязнении атмосферы).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8 «Основы медицинских знаний. Оказание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смысл понятий «здоровье» и «здоровый образ жизни», их содержание и значение для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lastRenderedPageBreak/>
        <w:t>факторы, влияющие на здоровье человека, опасность вредных привычек;</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элементы здорового образа жизни, ответственность за сохранение здоровья;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понятие «инфекционные заболевания»,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механизм распространения инфекционных заболеваний, меры их профилактики и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понятие «неинфекционные заболевания» и их классификация, факторы риска неинфекционных заболеваний;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меры профилактики неинфекционных заболеваний и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диспансеризация и её задачи;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понятия «психическое здоровье» и «психологическое благополучие»;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стресс и его влияние на человека, меры профилактики стресса, способы саморегуляции эмоциональных состояний;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понятие «первая помощь» и обязанность по её оказанию, универсальный алгоритм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назначение и состав аптечки первой помощи;</w:t>
      </w:r>
    </w:p>
    <w:p w:rsidR="0066004C"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порядок действий при оказании первой помощи в различных ситуациях, приёмы психологической поддержки пострадавшего.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9 «Безопасность в социуме»: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общение и его значение для человека, способы эффективного 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понятие «конфликт» и стадии его развития, факторы и причины развития конфликта;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поведения для снижения риска конфликта и порядок действий при его опасных проявлениях;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способ разрешения конфликта с помощью третьей стороны (медиатора);</w:t>
      </w:r>
    </w:p>
    <w:p w:rsidR="0066004C" w:rsidRPr="00842B45"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опасные формы проявления конфликта: агрессия, домашнее насилие</w:t>
      </w:r>
      <w:r w:rsidR="00842B45">
        <w:rPr>
          <w:rFonts w:ascii="Times New Roman" w:hAnsi="Times New Roman" w:cs="Times New Roman"/>
          <w:color w:val="000000"/>
          <w:sz w:val="28"/>
          <w:szCs w:val="28"/>
          <w:lang w:val="ru-RU"/>
        </w:rPr>
        <w:t>,</w:t>
      </w:r>
      <w:r w:rsidRPr="0060543E">
        <w:rPr>
          <w:rFonts w:ascii="Times New Roman" w:hAnsi="Times New Roman" w:cs="Times New Roman"/>
          <w:color w:val="000000"/>
          <w:sz w:val="28"/>
          <w:szCs w:val="28"/>
          <w:lang w:val="ru-RU"/>
        </w:rPr>
        <w:t xml:space="preserve"> </w:t>
      </w:r>
      <w:r w:rsidR="00842B45">
        <w:rPr>
          <w:rFonts w:ascii="Times New Roman" w:hAnsi="Times New Roman" w:cs="Times New Roman"/>
          <w:sz w:val="28"/>
          <w:szCs w:val="28"/>
          <w:lang w:val="ru-RU"/>
        </w:rPr>
        <w:t xml:space="preserve">психологическое насилие </w:t>
      </w:r>
      <w:r w:rsidR="00842B45" w:rsidRPr="00842B45">
        <w:rPr>
          <w:rFonts w:ascii="Times New Roman" w:hAnsi="Times New Roman" w:cs="Times New Roman"/>
          <w:sz w:val="28"/>
          <w:szCs w:val="28"/>
          <w:lang w:val="ru-RU"/>
        </w:rPr>
        <w:t>и</w:t>
      </w:r>
      <w:r w:rsidR="00842B45">
        <w:rPr>
          <w:rFonts w:ascii="Times New Roman" w:hAnsi="Times New Roman" w:cs="Times New Roman"/>
          <w:sz w:val="28"/>
          <w:szCs w:val="28"/>
          <w:lang w:val="ru-RU"/>
        </w:rPr>
        <w:t xml:space="preserve"> </w:t>
      </w:r>
      <w:r w:rsidR="00842B45" w:rsidRPr="00842B45">
        <w:rPr>
          <w:rFonts w:ascii="Times New Roman" w:hAnsi="Times New Roman" w:cs="Times New Roman"/>
          <w:sz w:val="28"/>
          <w:szCs w:val="28"/>
          <w:lang w:val="ru-RU"/>
        </w:rPr>
        <w:t>систематическое унижение чести и</w:t>
      </w:r>
      <w:r w:rsidR="00842B45">
        <w:rPr>
          <w:rFonts w:ascii="Times New Roman" w:hAnsi="Times New Roman" w:cs="Times New Roman"/>
          <w:sz w:val="28"/>
          <w:szCs w:val="28"/>
          <w:lang w:val="ru-RU"/>
        </w:rPr>
        <w:t xml:space="preserve"> </w:t>
      </w:r>
      <w:r w:rsidR="00842B45" w:rsidRPr="00842B45">
        <w:rPr>
          <w:rFonts w:ascii="Times New Roman" w:hAnsi="Times New Roman" w:cs="Times New Roman"/>
          <w:sz w:val="28"/>
          <w:szCs w:val="28"/>
          <w:lang w:val="ru-RU"/>
        </w:rPr>
        <w:t>достоинства, издевательства, преследование</w:t>
      </w:r>
      <w:r w:rsidRPr="0060543E">
        <w:rPr>
          <w:rFonts w:ascii="Times New Roman" w:hAnsi="Times New Roman" w:cs="Times New Roman"/>
          <w:color w:val="000000"/>
          <w:sz w:val="28"/>
          <w:szCs w:val="28"/>
          <w:lang w:val="ru-RU"/>
        </w:rPr>
        <w:t>;</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манипуляции в ходе межличностного общения, приёмы распознавания манипуляций и способы противостояния им;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lastRenderedPageBreak/>
        <w:t>современные молодёжные увлечения и опасности, связанные с ними, правила безопасного поведения;</w:t>
      </w:r>
    </w:p>
    <w:p w:rsidR="0066004C"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правила безопасной коммуникации с незнакомыми людьми.</w:t>
      </w:r>
    </w:p>
    <w:p w:rsidR="00BF1641" w:rsidRPr="0060543E" w:rsidRDefault="00BF1641"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10 «Безопасность в информационном пространстве»: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риски и угрозы при использовании Интернета;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опасные явления цифровой среды: вредоносные программы и приложения и их разновидности;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кибергигиены, необходимые для предупреждения возникновения опасных ситуаций в цифровой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противоправные действия в Интернете;</w:t>
      </w:r>
    </w:p>
    <w:p w:rsidR="0066004C" w:rsidRPr="006F64B6"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правила цифрового поведения, необходимого для снижения рисков и угроз при использовании Интернета (</w:t>
      </w:r>
      <w:r w:rsidR="009C0403" w:rsidRPr="006F64B6">
        <w:rPr>
          <w:rFonts w:ascii="Times New Roman" w:hAnsi="Times New Roman" w:cs="Times New Roman"/>
          <w:color w:val="000000"/>
          <w:sz w:val="28"/>
          <w:szCs w:val="28"/>
          <w:lang w:val="ru-RU"/>
        </w:rPr>
        <w:t xml:space="preserve">травля и запугивание с использованием цифровых технологий, таких как социальные сети, мессенджеры, игровые платформы и </w:t>
      </w:r>
      <w:r w:rsidR="00207ACD" w:rsidRPr="006F64B6">
        <w:rPr>
          <w:rFonts w:ascii="Times New Roman" w:hAnsi="Times New Roman" w:cs="Times New Roman"/>
          <w:color w:val="000000"/>
          <w:sz w:val="28"/>
          <w:szCs w:val="28"/>
          <w:lang w:val="ru-RU"/>
        </w:rPr>
        <w:t xml:space="preserve">технических средств - </w:t>
      </w:r>
      <w:r w:rsidR="009C0403" w:rsidRPr="006F64B6">
        <w:rPr>
          <w:rFonts w:ascii="Times New Roman" w:hAnsi="Times New Roman" w:cs="Times New Roman"/>
          <w:color w:val="000000"/>
          <w:sz w:val="28"/>
          <w:szCs w:val="28"/>
          <w:lang w:val="ru-RU"/>
        </w:rPr>
        <w:t>мобильные телефоны</w:t>
      </w:r>
      <w:r w:rsidRPr="0060543E">
        <w:rPr>
          <w:rFonts w:ascii="Times New Roman" w:hAnsi="Times New Roman" w:cs="Times New Roman"/>
          <w:color w:val="000000"/>
          <w:sz w:val="28"/>
          <w:szCs w:val="28"/>
          <w:lang w:val="ru-RU"/>
        </w:rPr>
        <w:t>, вербовки в различные организации и группы);</w:t>
      </w:r>
    </w:p>
    <w:p w:rsidR="0066004C" w:rsidRDefault="0066004C" w:rsidP="0066004C">
      <w:pPr>
        <w:spacing w:after="0" w:line="240" w:lineRule="auto"/>
        <w:ind w:firstLine="709"/>
        <w:jc w:val="both"/>
        <w:rPr>
          <w:rFonts w:ascii="Times New Roman" w:hAnsi="Times New Roman" w:cs="Times New Roman"/>
          <w:color w:val="000000"/>
          <w:sz w:val="28"/>
          <w:szCs w:val="28"/>
          <w:lang w:val="ru-RU"/>
        </w:rPr>
      </w:pPr>
      <w:r w:rsidRPr="0060543E">
        <w:rPr>
          <w:rFonts w:ascii="Times New Roman" w:hAnsi="Times New Roman" w:cs="Times New Roman"/>
          <w:color w:val="000000"/>
          <w:sz w:val="28"/>
          <w:szCs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276AE" w:rsidRPr="0060543E" w:rsidRDefault="00E276A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Модуль № 11 «Основы противодействия экстремизму и терроризму»: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понятия «экстремизм» и «терроризм», их содержание, причины, возможные варианты проявления и последствия;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цели и формы проявления террористических актов, их последствия, уровни террористической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признаки вовлечения в террористическую деятельность, правила антитеррористического поведения;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признаки угроз и подготовки различных форм терактов, порядок действий при их обнаружении;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000000"/>
          <w:sz w:val="28"/>
          <w:szCs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000000"/>
          <w:sz w:val="28"/>
          <w:szCs w:val="28"/>
          <w:lang w:val="ru-RU"/>
        </w:rPr>
        <w:t>ПЛАНИРУЕМЫЕ ОБРАЗОВАТЕЛЬНЫЕ РЕЗУЛЬТАТЫ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lastRenderedPageBreak/>
        <w:t>ЛИЧНОСТНЫЕ РЕЗУЛЬТАТЫ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Личностные результаты изучения ОБЗР включают:</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1) патриотическое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2) гражданское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bookmarkEnd w:id="4"/>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активное участие в жизни семьи, организации, местного сообщества, родного края, страны;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неприятие любых форм экстремизма, дискриминации;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представление о способах противодействия коррупции;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к участию в гуманитарной деятельности (волонтёрство, помощь людям, нуждающимся в ней);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3) духовно-нравственное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ориентация на моральные ценности и нормы в ситуациях нравственного выбора;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4) эстетическое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формирование гармоничной личности, развитие способности воспринимать, ценить и создавать прекрасное в повседневной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понимание взаимозависимости счастливого юношества и безопасного личного поведения в повседневной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5) ценности научного познания: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6) физическое воспитание, формирование культуры здоровья и эмоционального благополучия: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осознание ценности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соблюдение правил безопасности, в том числе навыков безопасного поведения в Интернет–среде;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умение принимать себя и других людей, не осуждая;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умение осознавать эмоциональное состояние своё и других людей, уметь управлять собственным эмоциональным состоянием;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навыка рефлексии, признание своего права на ошибку и такого же права другого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7) трудовое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адаптироваться в профессиональной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уважение к труду и результатам трудовой деятельности;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8) экологическое воспитание: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осознание своей роли как гражданина и потребителя в условиях взаимосвязи природной, технологической и социальной сред;</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готовность к участию в практической деятельности экологической направленности;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МЕТАПРЕДМЕТНЫЕ РЕЗУЛЬТАТЫ</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Познавательные универсальные учебные действия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Базовые логические действия: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выявлять и характеризовать существенные признаки объектов (явлений);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устанавливать существенный признак классификации, основания для обобщения и сравнения, критерии проводимого анализа;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предлагать критерии для выявления закономерностей и противоречий;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выявлять дефицит информации, данных, необходимых для решения поставленной задачи;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Базовые исследовательские действия: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Работа с информацией: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выбирать, анализировать, систематизировать и интерпретировать информацию различных видов и форм представления;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эффективно запоминать и систематизировать информацию;</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овладение системой универсальных познавательных действий обеспечивает сформированность когнитивных навыков обучающихся.</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Коммуникативные универсальные учебные действия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Общение: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сопоставлять свои суждения с суждениями других участников диалога, обнаруживать различие и сходство позиций;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Регулятивные универсальные учебные действия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Самоорганизация: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выявлять проблемные вопросы, требующие решения в жизненных и учебных ситуациях;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Самоконтроль, эмоциональный интеллект:</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оценивать соответствие результата цели и условиям;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управлять собственными эмоциями и не поддаваться эмоциям других людей, выявлять и анализировать их причины;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ставить себя на место другого человека, понимать мотивы и намерения другого человека, регулировать способ выражения эмоций;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осознанно относиться к другому человеку, его мнению, признавать право на ошибку свою и чужую;</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быть открытым себе и другим людям, осознавать невозможность контроля всего вокруг.</w:t>
      </w:r>
    </w:p>
    <w:p w:rsidR="0019746E" w:rsidRPr="0060543E" w:rsidRDefault="0019746E"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Совместная деятельность:</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и использовать преимущества командной и индивидуальной работы при решении конкретной учебной задачи;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w:t>
      </w:r>
      <w:r w:rsidRPr="0060543E">
        <w:rPr>
          <w:rFonts w:ascii="Times New Roman" w:hAnsi="Times New Roman" w:cs="Times New Roman"/>
          <w:color w:val="333333"/>
          <w:sz w:val="28"/>
          <w:szCs w:val="28"/>
          <w:lang w:val="ru-RU"/>
        </w:rPr>
        <w:lastRenderedPageBreak/>
        <w:t>процесс и результат совместной работы, подчиняться, выделять общую точку зрения, договариваться о результатах);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6004C" w:rsidRPr="0060543E" w:rsidRDefault="0066004C" w:rsidP="0066004C">
      <w:pPr>
        <w:spacing w:after="0" w:line="240" w:lineRule="auto"/>
        <w:ind w:firstLine="709"/>
        <w:jc w:val="both"/>
        <w:rPr>
          <w:rFonts w:ascii="Times New Roman" w:hAnsi="Times New Roman" w:cs="Times New Roman"/>
          <w:b/>
          <w:color w:val="333333"/>
          <w:sz w:val="28"/>
          <w:szCs w:val="28"/>
          <w:lang w:val="ru-RU"/>
        </w:rPr>
      </w:pPr>
      <w:bookmarkStart w:id="5" w:name="_Toc134720971"/>
      <w:bookmarkStart w:id="6" w:name="_Toc161857405"/>
      <w:bookmarkEnd w:id="5"/>
      <w:bookmarkEnd w:id="6"/>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Предметные результаты по ОБЗР должны обеспечивать:</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 назначении, боевых свойствах и общем устройстве стрелкового оружия;</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15230" w:rsidRPr="00615230"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 xml:space="preserve">освоение знаний об основах общественно-государственной системы противодействия экстремизму и терроризму; </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6004C" w:rsidRPr="0060543E" w:rsidRDefault="0066004C" w:rsidP="0066004C">
      <w:pPr>
        <w:numPr>
          <w:ilvl w:val="0"/>
          <w:numId w:val="2"/>
        </w:numPr>
        <w:spacing w:after="0" w:line="240" w:lineRule="auto"/>
        <w:ind w:left="0"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Достижение результатов освоения программы ОБЗР обеспечивается посредством достижения предметных результатов освоения модулей ОБЗР.</w:t>
      </w:r>
    </w:p>
    <w:p w:rsidR="0076430A" w:rsidRDefault="0076430A" w:rsidP="0066004C">
      <w:pPr>
        <w:spacing w:after="0" w:line="240" w:lineRule="auto"/>
        <w:ind w:firstLine="709"/>
        <w:jc w:val="both"/>
        <w:rPr>
          <w:rFonts w:ascii="Times New Roman" w:hAnsi="Times New Roman" w:cs="Times New Roman"/>
          <w:b/>
          <w:color w:val="333333"/>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 xml:space="preserve">8 КЛАСС </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1 «Безопасное и устойчивое развитие личности, общества, государства»: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значение Конституции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содержание статей 2, 4, 20, 41, 42, 58, 59 Конституции Российской Федерации, пояснять их значение для личности и общества;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понятия «национальные интересы» и «угрозы национальной безопасности», приводить примеры;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классификацию чрезвычайных ситуаций по масштабам и источникам возникновения, приводить примеры;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способы информирования и оповещения населения о чрезвычайных ситуациях;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порядок действий населения при объявлении эвакуации;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современное состояние Вооружённых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приводить примеры применения Вооружённых Сил Российской Федерации</w:t>
      </w:r>
      <w:r w:rsidR="00B54967">
        <w:rPr>
          <w:rFonts w:ascii="Times New Roman" w:hAnsi="Times New Roman" w:cs="Times New Roman"/>
          <w:color w:val="333333"/>
          <w:sz w:val="28"/>
          <w:szCs w:val="28"/>
          <w:lang w:val="ru-RU"/>
        </w:rPr>
        <w:t xml:space="preserve"> </w:t>
      </w:r>
      <w:r w:rsidRPr="0060543E">
        <w:rPr>
          <w:rFonts w:ascii="Times New Roman" w:hAnsi="Times New Roman" w:cs="Times New Roman"/>
          <w:color w:val="333333"/>
          <w:sz w:val="28"/>
          <w:szCs w:val="28"/>
          <w:lang w:val="ru-RU"/>
        </w:rPr>
        <w:t>в борьбе с неонацизмом и международным терроризмом;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понятия «воинская обязанность», «военная служба»;</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раскрывать содержание подготовки к службе в армии.</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2 «Военная подготовка. Основы военных знаний»: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об истории зарождения и развития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владеть информацией о направлениях подготовки к военной службе;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необходимость подготовки к военной службе по основным направлениям;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осознавать значимость каждого направления подготовки к военной службе в решении комплексных задач;</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составе, предназначении видов и родов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понимать функции и задачи Вооруженных Сил Российской Федерации на современном этапе;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значимость военной присяги для формирования образа российского военнослужащего – защитника Отечества;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об основных образцах вооружения и военной техники;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классификации видов вооружения и военной техники;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об основных тактико-технических характеристиках вооружения и военной техники;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об организационной структуре отделения и задачах личного состава в бою;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современных элементах экипировки и бронезащиты военнослужащего;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алгоритм надевания экипировки и средств бронезащиты;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вооружении отделения и тактико-технических характеристиках стрелкового оружия;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основные характеристики стрелкового оружия и ручных гранат;</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структуру современных общевоинских уставов и понимать их значение для повседневной жизнедеятельности войск;</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принцип единоначалия, принятый в Вооруженных Силах Российской Федерации;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порядке подчиненности и взаимоотношениях военнослужащих;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порядок отдачи приказа (приказания) и их выполнения;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различать воинские звания и образцы военной формы одежды;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воинской дисциплине, ее сущности и значении;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понимать принципы достижения воинской дисциплины;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уметь оценивать риски нарушения воинской дисциплины;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основные положения Строевого устава;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обязанности военнослужащего перед построением и в строю;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строевые приёмы на месте без оружия;</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выполнять строевые приёмы на месте без оружия.</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3 «Культура безопасности жизнедеятельности в современном обществе»: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значение безопасности жизнедеятельности для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смысл понятий «опасность», «безопасность», «риск», «культура безопасности жизнедеятельности»;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и характеризовать источники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сходство и различия опасной и чрезвычайной ситуаций;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объяснять механизм перерастания повседневной ситуации в чрезвычайную ситуацию;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приводить примеры различных угроз безопасности и характеризовать их;</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раскрывать и обосновывать правила поведения в опасных и чрезвычайных ситуациях.</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4 «Безопасность в быту»: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особенности жизнеобеспечения жилища;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основные источники опасности в быту;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права потребителя, выработать навыки безопасного выбора продуктов питания;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бытовые отравления и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признаки отравления, иметь навыки профилактики пищевых отравлений;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и приёмы оказания первой помощи, иметь навыки безопасных действий при отравлениях, промывании желудка;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бытовые травмы и объяснять правила их предупреждения;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безопасного обращения с инструментами;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меры предосторожности от укусов различных животных;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владеть правилами комплектования и хранения домашней аптечки;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владеть правилами безопасного поведения и иметь навыки безопасных действий при опасных ситуациях в подъезде и лифте;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владеть правилами и иметь навыки приёмов оказания первой помощи при отравлении газом и электротравме;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пожар, его факторы и стадии развития;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условия и причины возникновения пожаров, характеризовать их возможные последствия;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при пожаре дома, на балконе, в подъезде, в лифте;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правильного использования первичных средств пожаротушения,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права, обязанности и иметь представление об ответственности граждан в области пожарной безопасности;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порядок и иметь навыки вызова экстренных служб; знать порядок взаимодействия с экстренным службами;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иметь представление об ответственности за ложные сообщения;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меры по предотвращению проникновения злоумышленников в дом;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ситуации криминогенного характера;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поведения с малознакомыми людьми;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поведения и иметь навыки безопасных действий при попытке проникновения в дом посторонних;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аварийные ситуации на коммунальных системах жизнеобеспечения;</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иметь навыки безопасных действий при авариях на коммунальных системах жизнеобеспечения.</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5 «Безопасность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дорожного движения и объяснять их значение;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перечислять и характеризовать участников дорожного движения и элементы дороги;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условия обеспечения безопасности участников дорожного движения;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дорожного движения для пешеходов;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и характеризовать дорожные знаки для пешеходов;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«дорожные ловушки» и объяснять правила их предупреждения;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безопасного перехода дороги;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применения световозвращающих элементов;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дорожного движения для пассажиров;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обязанности пассажиров маршрутных транспортных средств;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применения ремня безопасности и детских удерживающих устройств;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пассажиров при опасных и чрезвычайных ситуациях в маршрутных транспортных средствах;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поведения пассажира мотоцикла;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дорожного движения для водителя велосипеда, мопеда, лиц, использующих средства индивидуальной мобильности;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дорожные знаки для водителя велосипеда, сигналы велосипедиста;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подготовки и выработать навыки безопасного использования велосипеда;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требования правил дорожного движения к водителю мотоцикла;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дорожно-транспортные происшествия и характеризовать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очевидца дорожно-транспортного происшествия;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порядок действий при пожаре на транспорте;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особенности и опасности на различных видах транспорта (внеуличного, железнодорожного, водного, воздушного);</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обязанности пассажиров отдельных видов транспорта;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иметь навыки безопасного поведения пассажиров при различных происшествиях на отдельных видах транспорта;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и иметь навыки оказания первой помощи при различных травмах в результате чрезвычайных ситуаций на транспорте;</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знать способы извлечения пострадавшего из транспорта.</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6 «Безопасность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общественные места;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потенциальные источники опасности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вызова экстренных служб и порядок взаимодействия с ними;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уметь планировать действия в случае возникновения опасной или чрезвычайной ситуации;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риски массовых мероприятий и объяснять правила подготовки к посещению массовых мероприятий;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безопасного поведения при беспорядках в местах массового пребывания людей;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при попадании в толпу и давку;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при обнаружении угрозы возникновения пожара;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и иметь навыки безопасных действий при эвакуации из общественных мест и зданий;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навыки безопасных действий при обрушениях зданий и сооружений;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опасности криминогенного и антиобщественного характера в общественных местах;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иметь навыки действий при взаимодействии с правоохранительными органами.</w:t>
      </w:r>
    </w:p>
    <w:p w:rsidR="0076430A" w:rsidRDefault="0076430A" w:rsidP="0066004C">
      <w:pPr>
        <w:spacing w:after="0" w:line="240" w:lineRule="auto"/>
        <w:ind w:firstLine="709"/>
        <w:jc w:val="both"/>
        <w:rPr>
          <w:rFonts w:ascii="Times New Roman" w:hAnsi="Times New Roman" w:cs="Times New Roman"/>
          <w:color w:val="333333"/>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9 КЛАСС</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7 «Безопасность в природной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и характеризовать чрезвычайные ситуации природного характера;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опасности в природной среде: дикие животные, змеи, насекомые и паукообразные, ядовитые грибы и растения;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встрече с дикими животными, змеями, насекомыми и паукообразными;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знать правила поведения для снижения риска отравления ядовитыми грибами и растениями;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автономные условия, раскрывать их опасности и порядок подготовки к ним;</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и характеризовать природные пожары и их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факторы и причины возникновения пожаров;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представления о безопасных действиях при нахождении в зоне природного пожара;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правилах безопасного поведения в горах;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снежные лавины, камнепады, сели, оползни, их внешние признаки 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общие правила безопасного поведения на водоёмах;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купания, понимать различия между оборудованными и необорудованными пляжами;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само- и взаимопомощи терпящим бедствие на воде;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обнаружении тонущего человека летом и человека в полынье;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правила поведения при нахождении на плавсредствах и на льду;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наводнения, их внешние признаки 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наводнении;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цунами, их внешние признаки 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нахождении в зоне цунами;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ураганы, смерчи, их внешние признаки 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ураганах и смерчах;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грозы, их внешние признаки и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безопасных действий при попадании в грозу;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землетрясения и извержения вулканов и их опасности;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землетрясении, в том числе при попадании под завал;</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нахождении в зоне извержения вулкана;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смысл понятий «экология» и «экологическая культура»;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значение экологии для устойчивого развития общества;</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знать правила безопасного поведения при неблагоприятной экологической обстановке (загрязнении атмосферы).</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lastRenderedPageBreak/>
        <w:t>Предметные результаты по модулю № 8 «Основы медицинских знаний. Оказание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смысл понятий «здоровье» и «здоровый образ жизни» и их содержание, объяснять значение здоровья для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факторы, влияющие на здоровье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содержание элементов здорового образа жизни, объяснять пагубность вредных привычек;</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обосновывать личную ответственность за сохранение здоровья;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понятие «инфекционные заболевания», объяснять причины их возникновения;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понятие «неинфекционные заболевания» и давать их классификацию;</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факторы риска неинфекционных заболеваний;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соблюдения мер профилактики неинфекционных заболеваний и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назначение диспансеризации и раскрывать её задачи;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понятия «психическое здоровье» и «психическое благополучие»;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понятие «стресс» и его влияние на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соблюдения мер профилактики стресса, раскрывать способы саморегуляции эмоциональных состояний;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понятие «первая помощь» и её содержание;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состояния, требующие оказания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универсальный алгоритм оказания первой помощи; знать назначение и состав аптечки первой помощи;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действий при оказании первой помощи в различных ситуациях;</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характеризовать приёмы психологической поддержки пострадавшего.</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9 «Безопасность в социуме»: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общение и объяснять его значение для человека;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признаки и анализировать способы эффективного 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признаки конструктивного и деструктивного 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раскрывать понятие «конфликт» и характеризовать стадии его развития, факторы и причины развития;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ситуациях возникновения межличностных и групповых конфликтов;</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безопасные и эффективные способы избегания и разрешения конфликтных ситуаций;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безопасного поведения для снижения риска конфликта и безопасных действий при его опасных проявлениях;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способ разрешения конфликта с помощью третьей стороны (медиатора);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об опасных формах проявления конфликта: агрессия, домашнее насилие</w:t>
      </w:r>
      <w:r w:rsidR="009C0403">
        <w:rPr>
          <w:rFonts w:ascii="Times New Roman" w:hAnsi="Times New Roman" w:cs="Times New Roman"/>
          <w:color w:val="333333"/>
          <w:sz w:val="28"/>
          <w:szCs w:val="28"/>
          <w:lang w:val="ru-RU"/>
        </w:rPr>
        <w:t>,</w:t>
      </w:r>
      <w:r w:rsidRPr="0060543E">
        <w:rPr>
          <w:rFonts w:ascii="Times New Roman" w:hAnsi="Times New Roman" w:cs="Times New Roman"/>
          <w:color w:val="333333"/>
          <w:sz w:val="28"/>
          <w:szCs w:val="28"/>
          <w:lang w:val="ru-RU"/>
        </w:rPr>
        <w:t xml:space="preserve"> </w:t>
      </w:r>
      <w:r w:rsidR="009C0403">
        <w:rPr>
          <w:rFonts w:ascii="Times New Roman" w:hAnsi="Times New Roman" w:cs="Times New Roman"/>
          <w:sz w:val="28"/>
          <w:szCs w:val="28"/>
          <w:lang w:val="ru-RU"/>
        </w:rPr>
        <w:t xml:space="preserve">психологическое насилие </w:t>
      </w:r>
      <w:r w:rsidR="009C0403" w:rsidRPr="00842B45">
        <w:rPr>
          <w:rFonts w:ascii="Times New Roman" w:hAnsi="Times New Roman" w:cs="Times New Roman"/>
          <w:sz w:val="28"/>
          <w:szCs w:val="28"/>
          <w:lang w:val="ru-RU"/>
        </w:rPr>
        <w:t>и</w:t>
      </w:r>
      <w:r w:rsidR="009C0403">
        <w:rPr>
          <w:rFonts w:ascii="Times New Roman" w:hAnsi="Times New Roman" w:cs="Times New Roman"/>
          <w:sz w:val="28"/>
          <w:szCs w:val="28"/>
          <w:lang w:val="ru-RU"/>
        </w:rPr>
        <w:t xml:space="preserve"> </w:t>
      </w:r>
      <w:r w:rsidR="009C0403" w:rsidRPr="00842B45">
        <w:rPr>
          <w:rFonts w:ascii="Times New Roman" w:hAnsi="Times New Roman" w:cs="Times New Roman"/>
          <w:sz w:val="28"/>
          <w:szCs w:val="28"/>
          <w:lang w:val="ru-RU"/>
        </w:rPr>
        <w:t>систематическое унижение чести и</w:t>
      </w:r>
      <w:r w:rsidR="009C0403">
        <w:rPr>
          <w:rFonts w:ascii="Times New Roman" w:hAnsi="Times New Roman" w:cs="Times New Roman"/>
          <w:sz w:val="28"/>
          <w:szCs w:val="28"/>
          <w:lang w:val="ru-RU"/>
        </w:rPr>
        <w:t xml:space="preserve"> </w:t>
      </w:r>
      <w:r w:rsidR="009C0403" w:rsidRPr="00842B45">
        <w:rPr>
          <w:rFonts w:ascii="Times New Roman" w:hAnsi="Times New Roman" w:cs="Times New Roman"/>
          <w:sz w:val="28"/>
          <w:szCs w:val="28"/>
          <w:lang w:val="ru-RU"/>
        </w:rPr>
        <w:t>достоинства, издевательства, преследование</w:t>
      </w:r>
      <w:r w:rsidRPr="0060543E">
        <w:rPr>
          <w:rFonts w:ascii="Times New Roman" w:hAnsi="Times New Roman" w:cs="Times New Roman"/>
          <w:color w:val="333333"/>
          <w:sz w:val="28"/>
          <w:szCs w:val="28"/>
          <w:lang w:val="ru-RU"/>
        </w:rPr>
        <w:t>;</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манипуляции в ходе межличностного общения;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приёмы распознавания манипуляций и знать способы противостояния 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современные молодёжные увлечения и опасности, связанные с ними, знать правила безопасного поведения;</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иметь навыки безопасного поведения при коммуникации с незнакомыми людьми.</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10 «Безопасность в информационном пространстве»: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понятие «цифровая среда», её характеристики и приводить примеры информационных и компьютерных угроз;</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положительные возможности цифровой среды;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риски и угрозы при использовании Интернета;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опасные явления цифровой среды;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классифицировать и оценивать риски вредоносных программ и приложений, их разновидностей;</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соблюдения правил кибергигиены для предупреждения возникновения опасных ситуаций в цифровой среде;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основные виды опасного и запрещённого контента в Интернете и характеризовать его признаки;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приёмы распознавания опасностей при использовании Интернета;</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lastRenderedPageBreak/>
        <w:t>характеризовать противоправные действия в Интернете;</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соблюдения правил цифрового поведения, необходимых для снижения рисков и угроз при использовании Интернета (</w:t>
      </w:r>
      <w:r w:rsidR="006F64B6" w:rsidRPr="006F64B6">
        <w:rPr>
          <w:rFonts w:ascii="Times New Roman" w:hAnsi="Times New Roman" w:cs="Times New Roman"/>
          <w:color w:val="000000"/>
          <w:sz w:val="28"/>
          <w:szCs w:val="28"/>
          <w:lang w:val="ru-RU"/>
        </w:rPr>
        <w:t>травля и запугивание с использованием цифровых технологий, таких как социальные сети, мессенджеры, игровые платформы и технических средств - мобильные телефоны</w:t>
      </w:r>
      <w:r w:rsidR="006F64B6">
        <w:rPr>
          <w:rFonts w:ascii="Times New Roman" w:hAnsi="Times New Roman" w:cs="Times New Roman"/>
          <w:color w:val="000000"/>
          <w:sz w:val="28"/>
          <w:szCs w:val="28"/>
          <w:lang w:val="ru-RU"/>
        </w:rPr>
        <w:t>,</w:t>
      </w:r>
      <w:r w:rsidR="006F64B6" w:rsidRPr="0060543E">
        <w:rPr>
          <w:rFonts w:ascii="Times New Roman" w:hAnsi="Times New Roman" w:cs="Times New Roman"/>
          <w:color w:val="333333"/>
          <w:sz w:val="28"/>
          <w:szCs w:val="28"/>
          <w:lang w:val="ru-RU"/>
        </w:rPr>
        <w:t xml:space="preserve"> </w:t>
      </w:r>
      <w:r w:rsidRPr="0060543E">
        <w:rPr>
          <w:rFonts w:ascii="Times New Roman" w:hAnsi="Times New Roman" w:cs="Times New Roman"/>
          <w:color w:val="333333"/>
          <w:sz w:val="28"/>
          <w:szCs w:val="28"/>
          <w:lang w:val="ru-RU"/>
        </w:rPr>
        <w:t>вербовки в различные организации и группы);</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деструктивные течения в Интернете, их признаки и опасности;</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b/>
          <w:color w:val="333333"/>
          <w:sz w:val="28"/>
          <w:szCs w:val="28"/>
          <w:lang w:val="ru-RU"/>
        </w:rPr>
        <w:t>Предметные результаты по модулю № 11 «Основы противодействия экстремизму и терроризму»: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цели и формы проявления террористических актов, характеризовать их последствия;</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раскрывать основы общественно-государственной системы, роль личности в противодействии экстремизму и терроризму;</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знать уровни террористической опасности и цели контртеррористической операции;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характеризовать признаки вовлечения в террористическую деятельность;</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навыки соблюдения правил антитеррористического поведения и безопасных действий при обнаружении признаков вербовки;</w:t>
      </w:r>
    </w:p>
    <w:p w:rsidR="0066004C" w:rsidRPr="0060543E" w:rsidRDefault="0066004C" w:rsidP="0066004C">
      <w:pPr>
        <w:spacing w:after="0" w:line="240" w:lineRule="auto"/>
        <w:ind w:firstLine="709"/>
        <w:jc w:val="both"/>
        <w:rPr>
          <w:rFonts w:ascii="Times New Roman" w:hAnsi="Times New Roman" w:cs="Times New Roman"/>
          <w:sz w:val="28"/>
          <w:szCs w:val="28"/>
          <w:lang w:val="ru-RU"/>
        </w:rPr>
      </w:pPr>
      <w:r w:rsidRPr="0060543E">
        <w:rPr>
          <w:rFonts w:ascii="Times New Roman" w:hAnsi="Times New Roman" w:cs="Times New Roman"/>
          <w:color w:val="333333"/>
          <w:sz w:val="28"/>
          <w:szCs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6004C" w:rsidRDefault="0066004C" w:rsidP="0066004C">
      <w:pPr>
        <w:spacing w:after="0" w:line="240" w:lineRule="auto"/>
        <w:ind w:firstLine="709"/>
        <w:jc w:val="both"/>
        <w:rPr>
          <w:rFonts w:ascii="Times New Roman" w:hAnsi="Times New Roman" w:cs="Times New Roman"/>
          <w:color w:val="333333"/>
          <w:sz w:val="28"/>
          <w:szCs w:val="28"/>
          <w:lang w:val="ru-RU"/>
        </w:rPr>
      </w:pPr>
      <w:r w:rsidRPr="0060543E">
        <w:rPr>
          <w:rFonts w:ascii="Times New Roman" w:hAnsi="Times New Roman" w:cs="Times New Roman"/>
          <w:color w:val="333333"/>
          <w:sz w:val="28"/>
          <w:szCs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6430A" w:rsidRPr="0060543E" w:rsidRDefault="0076430A" w:rsidP="0066004C">
      <w:pPr>
        <w:spacing w:after="0" w:line="240" w:lineRule="auto"/>
        <w:ind w:firstLine="709"/>
        <w:jc w:val="both"/>
        <w:rPr>
          <w:rFonts w:ascii="Times New Roman" w:hAnsi="Times New Roman" w:cs="Times New Roman"/>
          <w:sz w:val="28"/>
          <w:szCs w:val="28"/>
          <w:lang w:val="ru-RU"/>
        </w:rPr>
      </w:pPr>
    </w:p>
    <w:p w:rsidR="00EE2ABD" w:rsidRDefault="0066004C" w:rsidP="0066004C">
      <w:pPr>
        <w:ind w:left="142" w:firstLine="142"/>
        <w:rPr>
          <w:rFonts w:ascii="Times New Roman" w:hAnsi="Times New Roman" w:cs="Times New Roman"/>
          <w:sz w:val="28"/>
          <w:szCs w:val="28"/>
          <w:lang w:val="ru-RU"/>
        </w:rPr>
      </w:pPr>
      <w:r w:rsidRPr="0060543E">
        <w:rPr>
          <w:rFonts w:ascii="Times New Roman" w:hAnsi="Times New Roman" w:cs="Times New Roman"/>
          <w:sz w:val="28"/>
          <w:szCs w:val="28"/>
          <w:lang w:val="ru-RU"/>
        </w:rPr>
        <w:t xml:space="preserve">  </w:t>
      </w:r>
    </w:p>
    <w:p w:rsidR="00EE2ABD" w:rsidRDefault="00EE2ABD" w:rsidP="0066004C">
      <w:pPr>
        <w:ind w:left="142" w:firstLine="142"/>
        <w:rPr>
          <w:rFonts w:ascii="Times New Roman" w:hAnsi="Times New Roman" w:cs="Times New Roman"/>
          <w:sz w:val="28"/>
          <w:szCs w:val="28"/>
          <w:lang w:val="ru-RU"/>
        </w:rPr>
      </w:pPr>
    </w:p>
    <w:p w:rsidR="00EE2ABD" w:rsidRDefault="00EE2ABD" w:rsidP="0066004C">
      <w:pPr>
        <w:ind w:left="142" w:firstLine="142"/>
        <w:rPr>
          <w:rFonts w:ascii="Times New Roman" w:hAnsi="Times New Roman" w:cs="Times New Roman"/>
          <w:sz w:val="28"/>
          <w:szCs w:val="28"/>
          <w:lang w:val="ru-RU"/>
        </w:rPr>
      </w:pPr>
    </w:p>
    <w:p w:rsidR="00EE2ABD" w:rsidRDefault="00EE2ABD" w:rsidP="0066004C">
      <w:pPr>
        <w:ind w:left="142" w:firstLine="142"/>
        <w:rPr>
          <w:rFonts w:ascii="Times New Roman" w:hAnsi="Times New Roman" w:cs="Times New Roman"/>
          <w:sz w:val="28"/>
          <w:szCs w:val="28"/>
          <w:lang w:val="ru-RU"/>
        </w:rPr>
      </w:pPr>
    </w:p>
    <w:p w:rsidR="00EE2ABD" w:rsidRDefault="00EE2ABD" w:rsidP="0066004C">
      <w:pPr>
        <w:ind w:left="142" w:firstLine="142"/>
        <w:rPr>
          <w:rFonts w:ascii="Times New Roman" w:hAnsi="Times New Roman" w:cs="Times New Roman"/>
          <w:sz w:val="28"/>
          <w:szCs w:val="28"/>
          <w:lang w:val="ru-RU"/>
        </w:rPr>
      </w:pPr>
    </w:p>
    <w:p w:rsidR="00EE2ABD" w:rsidRDefault="00EE2ABD" w:rsidP="0066004C">
      <w:pPr>
        <w:ind w:left="142" w:firstLine="142"/>
        <w:rPr>
          <w:rFonts w:ascii="Times New Roman" w:hAnsi="Times New Roman" w:cs="Times New Roman"/>
          <w:sz w:val="28"/>
          <w:szCs w:val="28"/>
          <w:lang w:val="ru-RU"/>
        </w:rPr>
      </w:pPr>
    </w:p>
    <w:p w:rsidR="00EE2ABD" w:rsidRDefault="00EE2ABD" w:rsidP="0066004C">
      <w:pPr>
        <w:ind w:left="142" w:firstLine="142"/>
        <w:rPr>
          <w:rFonts w:ascii="Times New Roman" w:hAnsi="Times New Roman" w:cs="Times New Roman"/>
          <w:sz w:val="28"/>
          <w:szCs w:val="28"/>
          <w:lang w:val="ru-RU"/>
        </w:rPr>
      </w:pPr>
    </w:p>
    <w:p w:rsidR="0066004C" w:rsidRPr="0060543E" w:rsidRDefault="0066004C" w:rsidP="004C0294">
      <w:pPr>
        <w:ind w:firstLine="709"/>
        <w:rPr>
          <w:rFonts w:ascii="Times New Roman" w:hAnsi="Times New Roman" w:cs="Times New Roman"/>
          <w:sz w:val="28"/>
          <w:szCs w:val="28"/>
        </w:rPr>
      </w:pPr>
      <w:r w:rsidRPr="0060543E">
        <w:rPr>
          <w:rFonts w:ascii="Times New Roman" w:hAnsi="Times New Roman" w:cs="Times New Roman"/>
          <w:b/>
          <w:sz w:val="28"/>
          <w:szCs w:val="28"/>
        </w:rPr>
        <w:lastRenderedPageBreak/>
        <w:t>ТЕМАТИЧЕСКОЕ ПЛАНИРОВАНИЕ</w:t>
      </w:r>
    </w:p>
    <w:bookmarkEnd w:id="2"/>
    <w:p w:rsidR="004C0294" w:rsidRDefault="006F62B9" w:rsidP="004C0294">
      <w:pPr>
        <w:spacing w:after="0"/>
        <w:rPr>
          <w:rFonts w:ascii="Times New Roman" w:hAnsi="Times New Roman"/>
          <w:b/>
          <w:color w:val="000000"/>
          <w:sz w:val="28"/>
        </w:rPr>
      </w:pPr>
      <w:r>
        <w:rPr>
          <w:rFonts w:ascii="Times New Roman" w:hAnsi="Times New Roman"/>
          <w:b/>
          <w:color w:val="000000"/>
          <w:sz w:val="28"/>
        </w:rPr>
        <w:t>8 КЛАСС</w:t>
      </w:r>
    </w:p>
    <w:p w:rsidR="006F62B9" w:rsidRDefault="006F62B9" w:rsidP="004C0294">
      <w:pPr>
        <w:spacing w:after="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1"/>
        <w:gridCol w:w="2327"/>
        <w:gridCol w:w="841"/>
        <w:gridCol w:w="1733"/>
        <w:gridCol w:w="1801"/>
        <w:gridCol w:w="2668"/>
      </w:tblGrid>
      <w:tr w:rsidR="006F62B9" w:rsidTr="00322F95">
        <w:trPr>
          <w:trHeight w:val="144"/>
          <w:tblCellSpacing w:w="20" w:type="nil"/>
        </w:trPr>
        <w:tc>
          <w:tcPr>
            <w:tcW w:w="456" w:type="dxa"/>
            <w:vMerge w:val="restart"/>
            <w:tcMar>
              <w:top w:w="50" w:type="dxa"/>
              <w:left w:w="100" w:type="dxa"/>
            </w:tcMar>
            <w:vAlign w:val="center"/>
          </w:tcPr>
          <w:p w:rsidR="006F62B9" w:rsidRDefault="006F62B9" w:rsidP="004C0294">
            <w:pPr>
              <w:spacing w:after="0"/>
              <w:ind w:right="-59"/>
            </w:pPr>
            <w:r>
              <w:rPr>
                <w:rFonts w:ascii="Times New Roman" w:hAnsi="Times New Roman"/>
                <w:b/>
                <w:color w:val="000000"/>
                <w:sz w:val="24"/>
              </w:rPr>
              <w:t>№ п/п</w:t>
            </w:r>
          </w:p>
        </w:tc>
        <w:tc>
          <w:tcPr>
            <w:tcW w:w="3168" w:type="dxa"/>
            <w:vMerge w:val="restart"/>
            <w:tcMar>
              <w:top w:w="50" w:type="dxa"/>
              <w:left w:w="100" w:type="dxa"/>
            </w:tcMar>
            <w:vAlign w:val="center"/>
          </w:tcPr>
          <w:p w:rsidR="006F62B9" w:rsidRPr="004C0294" w:rsidRDefault="006F62B9" w:rsidP="004C0294">
            <w:pPr>
              <w:spacing w:after="0"/>
              <w:ind w:right="-59"/>
              <w:rPr>
                <w:lang w:val="ru-RU"/>
              </w:rPr>
            </w:pPr>
            <w:r w:rsidRPr="004C0294">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rsidR="006F62B9" w:rsidRDefault="006F62B9" w:rsidP="004C0294">
            <w:pPr>
              <w:spacing w:after="0"/>
              <w:ind w:right="-59"/>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F62B9" w:rsidRDefault="006F62B9" w:rsidP="008B2959">
            <w:pPr>
              <w:spacing w:after="0"/>
              <w:ind w:left="-25" w:right="-102"/>
            </w:pPr>
            <w:r>
              <w:rPr>
                <w:rFonts w:ascii="Times New Roman" w:hAnsi="Times New Roman"/>
                <w:b/>
                <w:color w:val="000000"/>
                <w:sz w:val="24"/>
              </w:rPr>
              <w:t xml:space="preserve">Электронные (цифровые) образовательные ресурсы </w:t>
            </w:r>
          </w:p>
        </w:tc>
      </w:tr>
      <w:tr w:rsidR="006F62B9" w:rsidTr="00322F95">
        <w:trPr>
          <w:trHeight w:val="144"/>
          <w:tblCellSpacing w:w="20" w:type="nil"/>
        </w:trPr>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c>
          <w:tcPr>
            <w:tcW w:w="966" w:type="dxa"/>
            <w:tcMar>
              <w:top w:w="50" w:type="dxa"/>
              <w:left w:w="100" w:type="dxa"/>
            </w:tcMar>
            <w:vAlign w:val="center"/>
          </w:tcPr>
          <w:p w:rsidR="006F62B9" w:rsidRDefault="006F62B9" w:rsidP="004C0294">
            <w:pPr>
              <w:spacing w:after="0"/>
              <w:ind w:left="32" w:right="-57"/>
              <w:jc w:val="center"/>
            </w:pPr>
            <w:r>
              <w:rPr>
                <w:rFonts w:ascii="Times New Roman" w:hAnsi="Times New Roman"/>
                <w:b/>
                <w:color w:val="000000"/>
                <w:sz w:val="24"/>
              </w:rPr>
              <w:t>Всего</w:t>
            </w:r>
          </w:p>
        </w:tc>
        <w:tc>
          <w:tcPr>
            <w:tcW w:w="1687" w:type="dxa"/>
            <w:tcMar>
              <w:top w:w="50" w:type="dxa"/>
              <w:left w:w="100" w:type="dxa"/>
            </w:tcMar>
            <w:vAlign w:val="center"/>
          </w:tcPr>
          <w:p w:rsidR="006F62B9" w:rsidRDefault="006F62B9" w:rsidP="004C0294">
            <w:pPr>
              <w:spacing w:after="0"/>
              <w:ind w:left="32" w:right="-57"/>
              <w:jc w:val="center"/>
            </w:pPr>
            <w:r>
              <w:rPr>
                <w:rFonts w:ascii="Times New Roman" w:hAnsi="Times New Roman"/>
                <w:b/>
                <w:color w:val="000000"/>
                <w:sz w:val="24"/>
              </w:rPr>
              <w:t>Контрольные работы</w:t>
            </w:r>
          </w:p>
        </w:tc>
        <w:tc>
          <w:tcPr>
            <w:tcW w:w="1774" w:type="dxa"/>
            <w:tcMar>
              <w:top w:w="50" w:type="dxa"/>
              <w:left w:w="100" w:type="dxa"/>
            </w:tcMar>
            <w:vAlign w:val="center"/>
          </w:tcPr>
          <w:p w:rsidR="006F62B9" w:rsidRDefault="006F62B9" w:rsidP="004C0294">
            <w:pPr>
              <w:spacing w:after="0"/>
              <w:ind w:left="32" w:right="-57"/>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6F62B9" w:rsidRDefault="006F62B9" w:rsidP="008B2959">
            <w:pPr>
              <w:ind w:left="-25" w:right="-102"/>
            </w:pPr>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1</w:t>
            </w:r>
          </w:p>
        </w:tc>
        <w:tc>
          <w:tcPr>
            <w:tcW w:w="3168"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2</w:t>
            </w:r>
          </w:p>
        </w:tc>
        <w:tc>
          <w:tcPr>
            <w:tcW w:w="3168"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3</w:t>
            </w:r>
          </w:p>
        </w:tc>
        <w:tc>
          <w:tcPr>
            <w:tcW w:w="3168"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4</w:t>
            </w:r>
          </w:p>
        </w:tc>
        <w:tc>
          <w:tcPr>
            <w:tcW w:w="3168" w:type="dxa"/>
            <w:tcMar>
              <w:top w:w="50" w:type="dxa"/>
              <w:left w:w="100" w:type="dxa"/>
            </w:tcMar>
            <w:vAlign w:val="center"/>
          </w:tcPr>
          <w:p w:rsidR="006F62B9" w:rsidRDefault="006F62B9" w:rsidP="00322F95">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5</w:t>
            </w:r>
          </w:p>
        </w:tc>
        <w:tc>
          <w:tcPr>
            <w:tcW w:w="3168" w:type="dxa"/>
            <w:tcMar>
              <w:top w:w="50" w:type="dxa"/>
              <w:left w:w="100" w:type="dxa"/>
            </w:tcMar>
            <w:vAlign w:val="center"/>
          </w:tcPr>
          <w:p w:rsidR="006F62B9" w:rsidRDefault="006F62B9" w:rsidP="00322F95">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RPr="0074368F" w:rsidTr="00322F95">
        <w:trPr>
          <w:trHeight w:val="144"/>
          <w:tblCellSpacing w:w="20" w:type="nil"/>
        </w:trPr>
        <w:tc>
          <w:tcPr>
            <w:tcW w:w="456" w:type="dxa"/>
            <w:tcMar>
              <w:top w:w="50" w:type="dxa"/>
              <w:left w:w="100" w:type="dxa"/>
            </w:tcMar>
            <w:vAlign w:val="center"/>
          </w:tcPr>
          <w:p w:rsidR="006F62B9" w:rsidRDefault="006F62B9" w:rsidP="00322F95">
            <w:pPr>
              <w:spacing w:after="0"/>
            </w:pPr>
            <w:r>
              <w:rPr>
                <w:rFonts w:ascii="Times New Roman" w:hAnsi="Times New Roman"/>
                <w:color w:val="000000"/>
                <w:sz w:val="24"/>
              </w:rPr>
              <w:t>6</w:t>
            </w:r>
          </w:p>
        </w:tc>
        <w:tc>
          <w:tcPr>
            <w:tcW w:w="3168"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F62B9" w:rsidRDefault="006F62B9" w:rsidP="00322F95">
            <w:pPr>
              <w:spacing w:after="0"/>
              <w:ind w:left="135"/>
              <w:jc w:val="center"/>
            </w:pPr>
          </w:p>
        </w:tc>
        <w:tc>
          <w:tcPr>
            <w:tcW w:w="1774" w:type="dxa"/>
            <w:tcMar>
              <w:top w:w="50" w:type="dxa"/>
              <w:left w:w="100" w:type="dxa"/>
            </w:tcMar>
            <w:vAlign w:val="center"/>
          </w:tcPr>
          <w:p w:rsidR="006F62B9" w:rsidRDefault="006F62B9" w:rsidP="00322F95">
            <w:pPr>
              <w:spacing w:after="0"/>
              <w:ind w:left="135"/>
              <w:jc w:val="center"/>
            </w:pPr>
          </w:p>
        </w:tc>
        <w:tc>
          <w:tcPr>
            <w:tcW w:w="2615" w:type="dxa"/>
            <w:tcMar>
              <w:top w:w="50" w:type="dxa"/>
              <w:left w:w="100" w:type="dxa"/>
            </w:tcMar>
            <w:vAlign w:val="center"/>
          </w:tcPr>
          <w:p w:rsidR="006F62B9" w:rsidRPr="00B76A24" w:rsidRDefault="006F62B9" w:rsidP="008B2959">
            <w:pPr>
              <w:spacing w:after="0"/>
              <w:ind w:left="-25" w:right="-102"/>
              <w:rPr>
                <w:lang w:val="ru-RU"/>
              </w:rPr>
            </w:pPr>
            <w:r w:rsidRPr="00B76A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419506</w:t>
              </w:r>
            </w:hyperlink>
          </w:p>
        </w:tc>
      </w:tr>
      <w:tr w:rsidR="006F62B9" w:rsidTr="00322F95">
        <w:trPr>
          <w:trHeight w:val="144"/>
          <w:tblCellSpacing w:w="20" w:type="nil"/>
        </w:trPr>
        <w:tc>
          <w:tcPr>
            <w:tcW w:w="0" w:type="auto"/>
            <w:gridSpan w:val="2"/>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F62B9" w:rsidRDefault="006F62B9" w:rsidP="00322F95"/>
        </w:tc>
      </w:tr>
    </w:tbl>
    <w:p w:rsidR="006F62B9" w:rsidRDefault="006F62B9" w:rsidP="006F62B9">
      <w:pPr>
        <w:sectPr w:rsidR="006F62B9" w:rsidSect="00864864">
          <w:pgSz w:w="11906" w:h="16383"/>
          <w:pgMar w:top="1134" w:right="851" w:bottom="1134" w:left="1134" w:header="720" w:footer="720" w:gutter="0"/>
          <w:cols w:space="720"/>
        </w:sectPr>
      </w:pPr>
    </w:p>
    <w:p w:rsidR="006F62B9" w:rsidRDefault="006F62B9" w:rsidP="006F62B9">
      <w:pPr>
        <w:spacing w:after="0"/>
        <w:ind w:left="120"/>
        <w:rPr>
          <w:rFonts w:ascii="Times New Roman" w:hAnsi="Times New Roman"/>
          <w:b/>
          <w:color w:val="000000"/>
          <w:sz w:val="28"/>
        </w:rPr>
      </w:pPr>
      <w:r>
        <w:rPr>
          <w:rFonts w:ascii="Times New Roman" w:hAnsi="Times New Roman"/>
          <w:b/>
          <w:color w:val="000000"/>
          <w:sz w:val="28"/>
        </w:rPr>
        <w:lastRenderedPageBreak/>
        <w:t xml:space="preserve"> 9 КЛАСС </w:t>
      </w:r>
    </w:p>
    <w:p w:rsidR="004C0294" w:rsidRDefault="004C0294" w:rsidP="006F62B9">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3"/>
        <w:gridCol w:w="2134"/>
        <w:gridCol w:w="801"/>
        <w:gridCol w:w="1684"/>
        <w:gridCol w:w="1752"/>
        <w:gridCol w:w="2694"/>
      </w:tblGrid>
      <w:tr w:rsidR="006F62B9" w:rsidTr="00322F95">
        <w:trPr>
          <w:trHeight w:val="144"/>
          <w:tblCellSpacing w:w="20" w:type="nil"/>
        </w:trPr>
        <w:tc>
          <w:tcPr>
            <w:tcW w:w="476" w:type="dxa"/>
            <w:vMerge w:val="restart"/>
            <w:tcMar>
              <w:top w:w="50" w:type="dxa"/>
              <w:left w:w="100" w:type="dxa"/>
            </w:tcMar>
            <w:vAlign w:val="center"/>
          </w:tcPr>
          <w:p w:rsidR="006F62B9" w:rsidRDefault="006F62B9" w:rsidP="008B2959">
            <w:pPr>
              <w:spacing w:after="0"/>
              <w:ind w:left="26" w:right="-45"/>
            </w:pPr>
            <w:r>
              <w:rPr>
                <w:rFonts w:ascii="Times New Roman" w:hAnsi="Times New Roman"/>
                <w:b/>
                <w:color w:val="000000"/>
                <w:sz w:val="24"/>
              </w:rPr>
              <w:t>№ п/п</w:t>
            </w:r>
          </w:p>
        </w:tc>
        <w:tc>
          <w:tcPr>
            <w:tcW w:w="2816" w:type="dxa"/>
            <w:vMerge w:val="restart"/>
            <w:tcMar>
              <w:top w:w="50" w:type="dxa"/>
              <w:left w:w="100" w:type="dxa"/>
            </w:tcMar>
            <w:vAlign w:val="center"/>
          </w:tcPr>
          <w:p w:rsidR="006F62B9" w:rsidRPr="008B2959" w:rsidRDefault="006F62B9" w:rsidP="008B2959">
            <w:pPr>
              <w:spacing w:after="0"/>
              <w:ind w:left="26" w:right="-45"/>
              <w:rPr>
                <w:lang w:val="ru-RU"/>
              </w:rPr>
            </w:pPr>
            <w:r w:rsidRPr="008B2959">
              <w:rPr>
                <w:rFonts w:ascii="Times New Roman" w:hAnsi="Times New Roman"/>
                <w:b/>
                <w:color w:val="000000"/>
                <w:sz w:val="24"/>
                <w:lang w:val="ru-RU"/>
              </w:rPr>
              <w:t xml:space="preserve">Наименование разделов и тем программы </w:t>
            </w:r>
          </w:p>
        </w:tc>
        <w:tc>
          <w:tcPr>
            <w:tcW w:w="0" w:type="auto"/>
            <w:gridSpan w:val="3"/>
            <w:tcMar>
              <w:top w:w="50" w:type="dxa"/>
              <w:left w:w="100" w:type="dxa"/>
            </w:tcMar>
            <w:vAlign w:val="center"/>
          </w:tcPr>
          <w:p w:rsidR="006F62B9" w:rsidRDefault="006F62B9" w:rsidP="004C0294">
            <w:pPr>
              <w:spacing w:after="0"/>
              <w:ind w:left="26" w:right="-45"/>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F62B9" w:rsidRDefault="006F62B9" w:rsidP="008B2959">
            <w:pPr>
              <w:spacing w:after="0"/>
              <w:ind w:left="26" w:right="-45"/>
            </w:pPr>
            <w:r>
              <w:rPr>
                <w:rFonts w:ascii="Times New Roman" w:hAnsi="Times New Roman"/>
                <w:b/>
                <w:color w:val="000000"/>
                <w:sz w:val="24"/>
              </w:rPr>
              <w:t xml:space="preserve">Электронные (цифровые) образовательные ресурсы </w:t>
            </w:r>
          </w:p>
        </w:tc>
      </w:tr>
      <w:tr w:rsidR="006F62B9" w:rsidTr="00322F95">
        <w:trPr>
          <w:trHeight w:val="144"/>
          <w:tblCellSpacing w:w="20" w:type="nil"/>
        </w:trPr>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c>
          <w:tcPr>
            <w:tcW w:w="999" w:type="dxa"/>
            <w:tcMar>
              <w:top w:w="50" w:type="dxa"/>
              <w:left w:w="100" w:type="dxa"/>
            </w:tcMar>
            <w:vAlign w:val="center"/>
          </w:tcPr>
          <w:p w:rsidR="006F62B9" w:rsidRDefault="006F62B9" w:rsidP="008B2959">
            <w:pPr>
              <w:spacing w:after="0"/>
              <w:ind w:left="-2" w:right="-52"/>
              <w:jc w:val="center"/>
            </w:pPr>
            <w:r>
              <w:rPr>
                <w:rFonts w:ascii="Times New Roman" w:hAnsi="Times New Roman"/>
                <w:b/>
                <w:color w:val="000000"/>
                <w:sz w:val="24"/>
              </w:rPr>
              <w:t>Всего</w:t>
            </w:r>
          </w:p>
        </w:tc>
        <w:tc>
          <w:tcPr>
            <w:tcW w:w="1726" w:type="dxa"/>
            <w:tcMar>
              <w:top w:w="50" w:type="dxa"/>
              <w:left w:w="100" w:type="dxa"/>
            </w:tcMar>
            <w:vAlign w:val="center"/>
          </w:tcPr>
          <w:p w:rsidR="006F62B9" w:rsidRDefault="006F62B9" w:rsidP="008B2959">
            <w:pPr>
              <w:spacing w:after="0"/>
              <w:ind w:left="-2" w:right="-52"/>
              <w:jc w:val="center"/>
            </w:pPr>
            <w:r>
              <w:rPr>
                <w:rFonts w:ascii="Times New Roman" w:hAnsi="Times New Roman"/>
                <w:b/>
                <w:color w:val="000000"/>
                <w:sz w:val="24"/>
              </w:rPr>
              <w:t>Контрольные работы</w:t>
            </w:r>
          </w:p>
        </w:tc>
        <w:tc>
          <w:tcPr>
            <w:tcW w:w="1811" w:type="dxa"/>
            <w:tcMar>
              <w:top w:w="50" w:type="dxa"/>
              <w:left w:w="100" w:type="dxa"/>
            </w:tcMar>
            <w:vAlign w:val="center"/>
          </w:tcPr>
          <w:p w:rsidR="006F62B9" w:rsidRDefault="006F62B9" w:rsidP="008B2959">
            <w:pPr>
              <w:spacing w:after="0"/>
              <w:ind w:left="-2" w:right="-52"/>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6F62B9" w:rsidRDefault="006F62B9" w:rsidP="008B2959">
            <w:pPr>
              <w:ind w:left="26" w:right="-45"/>
            </w:pPr>
          </w:p>
        </w:tc>
      </w:tr>
      <w:tr w:rsidR="006F62B9" w:rsidRPr="0074368F" w:rsidTr="00322F95">
        <w:trPr>
          <w:trHeight w:val="144"/>
          <w:tblCellSpacing w:w="20" w:type="nil"/>
        </w:trPr>
        <w:tc>
          <w:tcPr>
            <w:tcW w:w="476" w:type="dxa"/>
            <w:tcMar>
              <w:top w:w="50" w:type="dxa"/>
              <w:left w:w="100" w:type="dxa"/>
            </w:tcMar>
            <w:vAlign w:val="center"/>
          </w:tcPr>
          <w:p w:rsidR="006F62B9" w:rsidRDefault="006F62B9" w:rsidP="00322F95">
            <w:pPr>
              <w:spacing w:after="0"/>
            </w:pPr>
            <w:r>
              <w:rPr>
                <w:rFonts w:ascii="Times New Roman" w:hAnsi="Times New Roman"/>
                <w:color w:val="000000"/>
                <w:sz w:val="24"/>
              </w:rPr>
              <w:t>1</w:t>
            </w:r>
          </w:p>
        </w:tc>
        <w:tc>
          <w:tcPr>
            <w:tcW w:w="2816"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F62B9" w:rsidRDefault="006F62B9" w:rsidP="00322F95">
            <w:pPr>
              <w:spacing w:after="0"/>
              <w:ind w:left="135"/>
              <w:jc w:val="center"/>
            </w:pPr>
          </w:p>
        </w:tc>
        <w:tc>
          <w:tcPr>
            <w:tcW w:w="1811" w:type="dxa"/>
            <w:tcMar>
              <w:top w:w="50" w:type="dxa"/>
              <w:left w:w="100" w:type="dxa"/>
            </w:tcMar>
            <w:vAlign w:val="center"/>
          </w:tcPr>
          <w:p w:rsidR="006F62B9" w:rsidRDefault="006F62B9" w:rsidP="00322F95">
            <w:pPr>
              <w:spacing w:after="0"/>
              <w:ind w:left="135"/>
              <w:jc w:val="center"/>
            </w:pPr>
          </w:p>
        </w:tc>
        <w:tc>
          <w:tcPr>
            <w:tcW w:w="2710" w:type="dxa"/>
            <w:tcMar>
              <w:top w:w="50" w:type="dxa"/>
              <w:left w:w="100" w:type="dxa"/>
            </w:tcMar>
            <w:vAlign w:val="center"/>
          </w:tcPr>
          <w:p w:rsidR="006F62B9" w:rsidRPr="00B76A24" w:rsidRDefault="006F62B9" w:rsidP="008B2959">
            <w:pPr>
              <w:spacing w:after="0"/>
              <w:ind w:left="26" w:right="-45"/>
              <w:rPr>
                <w:lang w:val="ru-RU"/>
              </w:rPr>
            </w:pPr>
            <w:r w:rsidRPr="00B76A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w:t>
              </w:r>
              <w:r>
                <w:rPr>
                  <w:rFonts w:ascii="Times New Roman" w:hAnsi="Times New Roman"/>
                  <w:color w:val="0000FF"/>
                  <w:u w:val="single"/>
                </w:rPr>
                <w:t>b</w:t>
              </w:r>
              <w:r w:rsidRPr="00B76A24">
                <w:rPr>
                  <w:rFonts w:ascii="Times New Roman" w:hAnsi="Times New Roman"/>
                  <w:color w:val="0000FF"/>
                  <w:u w:val="single"/>
                  <w:lang w:val="ru-RU"/>
                </w:rPr>
                <w:t>590</w:t>
              </w:r>
            </w:hyperlink>
          </w:p>
        </w:tc>
      </w:tr>
      <w:tr w:rsidR="006F62B9" w:rsidRPr="0074368F" w:rsidTr="00322F95">
        <w:trPr>
          <w:trHeight w:val="144"/>
          <w:tblCellSpacing w:w="20" w:type="nil"/>
        </w:trPr>
        <w:tc>
          <w:tcPr>
            <w:tcW w:w="476" w:type="dxa"/>
            <w:tcMar>
              <w:top w:w="50" w:type="dxa"/>
              <w:left w:w="100" w:type="dxa"/>
            </w:tcMar>
            <w:vAlign w:val="center"/>
          </w:tcPr>
          <w:p w:rsidR="006F62B9" w:rsidRDefault="006F62B9" w:rsidP="00322F95">
            <w:pPr>
              <w:spacing w:after="0"/>
            </w:pPr>
            <w:r>
              <w:rPr>
                <w:rFonts w:ascii="Times New Roman" w:hAnsi="Times New Roman"/>
                <w:color w:val="000000"/>
                <w:sz w:val="24"/>
              </w:rPr>
              <w:t>2</w:t>
            </w:r>
          </w:p>
        </w:tc>
        <w:tc>
          <w:tcPr>
            <w:tcW w:w="2816"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F62B9" w:rsidRDefault="006F62B9" w:rsidP="00322F95">
            <w:pPr>
              <w:spacing w:after="0"/>
              <w:ind w:left="135"/>
              <w:jc w:val="center"/>
            </w:pPr>
          </w:p>
        </w:tc>
        <w:tc>
          <w:tcPr>
            <w:tcW w:w="1811" w:type="dxa"/>
            <w:tcMar>
              <w:top w:w="50" w:type="dxa"/>
              <w:left w:w="100" w:type="dxa"/>
            </w:tcMar>
            <w:vAlign w:val="center"/>
          </w:tcPr>
          <w:p w:rsidR="006F62B9" w:rsidRDefault="006F62B9" w:rsidP="00322F95">
            <w:pPr>
              <w:spacing w:after="0"/>
              <w:ind w:left="135"/>
              <w:jc w:val="center"/>
            </w:pPr>
          </w:p>
        </w:tc>
        <w:tc>
          <w:tcPr>
            <w:tcW w:w="2710" w:type="dxa"/>
            <w:tcMar>
              <w:top w:w="50" w:type="dxa"/>
              <w:left w:w="100" w:type="dxa"/>
            </w:tcMar>
            <w:vAlign w:val="center"/>
          </w:tcPr>
          <w:p w:rsidR="006F62B9" w:rsidRPr="00B76A24" w:rsidRDefault="006F62B9" w:rsidP="008B2959">
            <w:pPr>
              <w:spacing w:after="0"/>
              <w:ind w:left="26" w:right="-45"/>
              <w:rPr>
                <w:lang w:val="ru-RU"/>
              </w:rPr>
            </w:pPr>
            <w:r w:rsidRPr="00B76A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w:t>
              </w:r>
              <w:r>
                <w:rPr>
                  <w:rFonts w:ascii="Times New Roman" w:hAnsi="Times New Roman"/>
                  <w:color w:val="0000FF"/>
                  <w:u w:val="single"/>
                </w:rPr>
                <w:t>b</w:t>
              </w:r>
              <w:r w:rsidRPr="00B76A24">
                <w:rPr>
                  <w:rFonts w:ascii="Times New Roman" w:hAnsi="Times New Roman"/>
                  <w:color w:val="0000FF"/>
                  <w:u w:val="single"/>
                  <w:lang w:val="ru-RU"/>
                </w:rPr>
                <w:t>590</w:t>
              </w:r>
            </w:hyperlink>
          </w:p>
        </w:tc>
      </w:tr>
      <w:tr w:rsidR="006F62B9" w:rsidRPr="0074368F" w:rsidTr="00322F95">
        <w:trPr>
          <w:trHeight w:val="144"/>
          <w:tblCellSpacing w:w="20" w:type="nil"/>
        </w:trPr>
        <w:tc>
          <w:tcPr>
            <w:tcW w:w="476" w:type="dxa"/>
            <w:tcMar>
              <w:top w:w="50" w:type="dxa"/>
              <w:left w:w="100" w:type="dxa"/>
            </w:tcMar>
            <w:vAlign w:val="center"/>
          </w:tcPr>
          <w:p w:rsidR="006F62B9" w:rsidRDefault="006F62B9" w:rsidP="00322F95">
            <w:pPr>
              <w:spacing w:after="0"/>
            </w:pPr>
            <w:r>
              <w:rPr>
                <w:rFonts w:ascii="Times New Roman" w:hAnsi="Times New Roman"/>
                <w:color w:val="000000"/>
                <w:sz w:val="24"/>
              </w:rPr>
              <w:t>3</w:t>
            </w:r>
          </w:p>
        </w:tc>
        <w:tc>
          <w:tcPr>
            <w:tcW w:w="2816" w:type="dxa"/>
            <w:tcMar>
              <w:top w:w="50" w:type="dxa"/>
              <w:left w:w="100" w:type="dxa"/>
            </w:tcMar>
            <w:vAlign w:val="center"/>
          </w:tcPr>
          <w:p w:rsidR="006F62B9" w:rsidRDefault="006F62B9" w:rsidP="00322F95">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F62B9" w:rsidRDefault="006F62B9" w:rsidP="00322F95">
            <w:pPr>
              <w:spacing w:after="0"/>
              <w:ind w:left="135"/>
              <w:jc w:val="center"/>
            </w:pPr>
          </w:p>
        </w:tc>
        <w:tc>
          <w:tcPr>
            <w:tcW w:w="1811" w:type="dxa"/>
            <w:tcMar>
              <w:top w:w="50" w:type="dxa"/>
              <w:left w:w="100" w:type="dxa"/>
            </w:tcMar>
            <w:vAlign w:val="center"/>
          </w:tcPr>
          <w:p w:rsidR="006F62B9" w:rsidRDefault="006F62B9" w:rsidP="00322F95">
            <w:pPr>
              <w:spacing w:after="0"/>
              <w:ind w:left="135"/>
              <w:jc w:val="center"/>
            </w:pPr>
          </w:p>
        </w:tc>
        <w:tc>
          <w:tcPr>
            <w:tcW w:w="2710" w:type="dxa"/>
            <w:tcMar>
              <w:top w:w="50" w:type="dxa"/>
              <w:left w:w="100" w:type="dxa"/>
            </w:tcMar>
            <w:vAlign w:val="center"/>
          </w:tcPr>
          <w:p w:rsidR="006F62B9" w:rsidRPr="00B76A24" w:rsidRDefault="006F62B9" w:rsidP="008B2959">
            <w:pPr>
              <w:spacing w:after="0"/>
              <w:ind w:left="26" w:right="-45"/>
              <w:rPr>
                <w:lang w:val="ru-RU"/>
              </w:rPr>
            </w:pPr>
            <w:r w:rsidRPr="00B76A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w:t>
              </w:r>
              <w:r>
                <w:rPr>
                  <w:rFonts w:ascii="Times New Roman" w:hAnsi="Times New Roman"/>
                  <w:color w:val="0000FF"/>
                  <w:u w:val="single"/>
                </w:rPr>
                <w:t>b</w:t>
              </w:r>
              <w:r w:rsidRPr="00B76A24">
                <w:rPr>
                  <w:rFonts w:ascii="Times New Roman" w:hAnsi="Times New Roman"/>
                  <w:color w:val="0000FF"/>
                  <w:u w:val="single"/>
                  <w:lang w:val="ru-RU"/>
                </w:rPr>
                <w:t>590</w:t>
              </w:r>
            </w:hyperlink>
          </w:p>
        </w:tc>
      </w:tr>
      <w:tr w:rsidR="006F62B9" w:rsidRPr="0074368F" w:rsidTr="00322F95">
        <w:trPr>
          <w:trHeight w:val="144"/>
          <w:tblCellSpacing w:w="20" w:type="nil"/>
        </w:trPr>
        <w:tc>
          <w:tcPr>
            <w:tcW w:w="476" w:type="dxa"/>
            <w:tcMar>
              <w:top w:w="50" w:type="dxa"/>
              <w:left w:w="100" w:type="dxa"/>
            </w:tcMar>
            <w:vAlign w:val="center"/>
          </w:tcPr>
          <w:p w:rsidR="006F62B9" w:rsidRDefault="006F62B9" w:rsidP="00322F95">
            <w:pPr>
              <w:spacing w:after="0"/>
            </w:pPr>
            <w:r>
              <w:rPr>
                <w:rFonts w:ascii="Times New Roman" w:hAnsi="Times New Roman"/>
                <w:color w:val="000000"/>
                <w:sz w:val="24"/>
              </w:rPr>
              <w:t>4</w:t>
            </w:r>
          </w:p>
        </w:tc>
        <w:tc>
          <w:tcPr>
            <w:tcW w:w="2816"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F62B9" w:rsidRDefault="006F62B9" w:rsidP="00322F95">
            <w:pPr>
              <w:spacing w:after="0"/>
              <w:ind w:left="135"/>
              <w:jc w:val="center"/>
            </w:pPr>
          </w:p>
        </w:tc>
        <w:tc>
          <w:tcPr>
            <w:tcW w:w="1811" w:type="dxa"/>
            <w:tcMar>
              <w:top w:w="50" w:type="dxa"/>
              <w:left w:w="100" w:type="dxa"/>
            </w:tcMar>
            <w:vAlign w:val="center"/>
          </w:tcPr>
          <w:p w:rsidR="006F62B9" w:rsidRDefault="006F62B9" w:rsidP="00322F95">
            <w:pPr>
              <w:spacing w:after="0"/>
              <w:ind w:left="135"/>
              <w:jc w:val="center"/>
            </w:pPr>
          </w:p>
        </w:tc>
        <w:tc>
          <w:tcPr>
            <w:tcW w:w="2710" w:type="dxa"/>
            <w:tcMar>
              <w:top w:w="50" w:type="dxa"/>
              <w:left w:w="100" w:type="dxa"/>
            </w:tcMar>
            <w:vAlign w:val="center"/>
          </w:tcPr>
          <w:p w:rsidR="006F62B9" w:rsidRPr="00B76A24" w:rsidRDefault="006F62B9" w:rsidP="008B2959">
            <w:pPr>
              <w:spacing w:after="0"/>
              <w:ind w:left="26" w:right="-45"/>
              <w:rPr>
                <w:lang w:val="ru-RU"/>
              </w:rPr>
            </w:pPr>
            <w:r w:rsidRPr="00B76A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w:t>
              </w:r>
              <w:r>
                <w:rPr>
                  <w:rFonts w:ascii="Times New Roman" w:hAnsi="Times New Roman"/>
                  <w:color w:val="0000FF"/>
                  <w:u w:val="single"/>
                </w:rPr>
                <w:t>b</w:t>
              </w:r>
              <w:r w:rsidRPr="00B76A24">
                <w:rPr>
                  <w:rFonts w:ascii="Times New Roman" w:hAnsi="Times New Roman"/>
                  <w:color w:val="0000FF"/>
                  <w:u w:val="single"/>
                  <w:lang w:val="ru-RU"/>
                </w:rPr>
                <w:t>590</w:t>
              </w:r>
            </w:hyperlink>
          </w:p>
        </w:tc>
      </w:tr>
      <w:tr w:rsidR="006F62B9" w:rsidRPr="0074368F" w:rsidTr="00322F95">
        <w:trPr>
          <w:trHeight w:val="144"/>
          <w:tblCellSpacing w:w="20" w:type="nil"/>
        </w:trPr>
        <w:tc>
          <w:tcPr>
            <w:tcW w:w="476" w:type="dxa"/>
            <w:tcMar>
              <w:top w:w="50" w:type="dxa"/>
              <w:left w:w="100" w:type="dxa"/>
            </w:tcMar>
            <w:vAlign w:val="center"/>
          </w:tcPr>
          <w:p w:rsidR="006F62B9" w:rsidRDefault="006F62B9" w:rsidP="00322F95">
            <w:pPr>
              <w:spacing w:after="0"/>
            </w:pPr>
            <w:r>
              <w:rPr>
                <w:rFonts w:ascii="Times New Roman" w:hAnsi="Times New Roman"/>
                <w:color w:val="000000"/>
                <w:sz w:val="24"/>
              </w:rPr>
              <w:t>5</w:t>
            </w:r>
          </w:p>
        </w:tc>
        <w:tc>
          <w:tcPr>
            <w:tcW w:w="2816"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F62B9" w:rsidRDefault="006F62B9" w:rsidP="00322F95">
            <w:pPr>
              <w:spacing w:after="0"/>
              <w:ind w:left="135"/>
              <w:jc w:val="center"/>
            </w:pPr>
          </w:p>
        </w:tc>
        <w:tc>
          <w:tcPr>
            <w:tcW w:w="1811" w:type="dxa"/>
            <w:tcMar>
              <w:top w:w="50" w:type="dxa"/>
              <w:left w:w="100" w:type="dxa"/>
            </w:tcMar>
            <w:vAlign w:val="center"/>
          </w:tcPr>
          <w:p w:rsidR="006F62B9" w:rsidRDefault="006F62B9" w:rsidP="00322F95">
            <w:pPr>
              <w:spacing w:after="0"/>
              <w:ind w:left="135"/>
              <w:jc w:val="center"/>
            </w:pPr>
          </w:p>
        </w:tc>
        <w:tc>
          <w:tcPr>
            <w:tcW w:w="2710" w:type="dxa"/>
            <w:tcMar>
              <w:top w:w="50" w:type="dxa"/>
              <w:left w:w="100" w:type="dxa"/>
            </w:tcMar>
            <w:vAlign w:val="center"/>
          </w:tcPr>
          <w:p w:rsidR="006F62B9" w:rsidRPr="00B76A24" w:rsidRDefault="006F62B9" w:rsidP="008B2959">
            <w:pPr>
              <w:spacing w:after="0"/>
              <w:ind w:left="26" w:right="-45"/>
              <w:rPr>
                <w:lang w:val="ru-RU"/>
              </w:rPr>
            </w:pPr>
            <w:r w:rsidRPr="00B76A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/7</w:t>
              </w:r>
              <w:r>
                <w:rPr>
                  <w:rFonts w:ascii="Times New Roman" w:hAnsi="Times New Roman"/>
                  <w:color w:val="0000FF"/>
                  <w:u w:val="single"/>
                </w:rPr>
                <w:t>f</w:t>
              </w:r>
              <w:r w:rsidRPr="00B76A24">
                <w:rPr>
                  <w:rFonts w:ascii="Times New Roman" w:hAnsi="Times New Roman"/>
                  <w:color w:val="0000FF"/>
                  <w:u w:val="single"/>
                  <w:lang w:val="ru-RU"/>
                </w:rPr>
                <w:t>41</w:t>
              </w:r>
              <w:r>
                <w:rPr>
                  <w:rFonts w:ascii="Times New Roman" w:hAnsi="Times New Roman"/>
                  <w:color w:val="0000FF"/>
                  <w:u w:val="single"/>
                </w:rPr>
                <w:t>b</w:t>
              </w:r>
              <w:r w:rsidRPr="00B76A24">
                <w:rPr>
                  <w:rFonts w:ascii="Times New Roman" w:hAnsi="Times New Roman"/>
                  <w:color w:val="0000FF"/>
                  <w:u w:val="single"/>
                  <w:lang w:val="ru-RU"/>
                </w:rPr>
                <w:t>590</w:t>
              </w:r>
            </w:hyperlink>
          </w:p>
        </w:tc>
      </w:tr>
      <w:tr w:rsidR="006F62B9" w:rsidTr="00322F95">
        <w:trPr>
          <w:trHeight w:val="144"/>
          <w:tblCellSpacing w:w="20" w:type="nil"/>
        </w:trPr>
        <w:tc>
          <w:tcPr>
            <w:tcW w:w="0" w:type="auto"/>
            <w:gridSpan w:val="2"/>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F62B9" w:rsidRDefault="006F62B9" w:rsidP="00322F95">
            <w:pPr>
              <w:spacing w:after="0"/>
              <w:ind w:left="135"/>
              <w:jc w:val="center"/>
            </w:pPr>
            <w:r w:rsidRPr="00B76A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F62B9" w:rsidRDefault="006F62B9" w:rsidP="00322F95"/>
        </w:tc>
      </w:tr>
    </w:tbl>
    <w:p w:rsidR="006F62B9" w:rsidRDefault="006F62B9" w:rsidP="006F62B9"/>
    <w:p w:rsidR="006F62B9" w:rsidRPr="006F62B9" w:rsidRDefault="006F62B9" w:rsidP="006F62B9"/>
    <w:p w:rsidR="006F62B9" w:rsidRDefault="006F62B9" w:rsidP="006F62B9"/>
    <w:p w:rsidR="006F62B9" w:rsidRPr="006F62B9" w:rsidRDefault="006F62B9" w:rsidP="006F62B9">
      <w:pPr>
        <w:tabs>
          <w:tab w:val="center" w:pos="6916"/>
        </w:tabs>
        <w:sectPr w:rsidR="006F62B9" w:rsidRPr="006F62B9" w:rsidSect="004C0294">
          <w:pgSz w:w="11906" w:h="16383"/>
          <w:pgMar w:top="1134" w:right="1134" w:bottom="850" w:left="1134" w:header="720" w:footer="720" w:gutter="0"/>
          <w:cols w:space="720"/>
        </w:sectPr>
      </w:pPr>
      <w:r>
        <w:tab/>
      </w:r>
    </w:p>
    <w:p w:rsidR="006F62B9" w:rsidRDefault="006F62B9" w:rsidP="006F62B9">
      <w:pPr>
        <w:spacing w:after="0"/>
        <w:ind w:left="120"/>
      </w:pPr>
      <w:bookmarkStart w:id="7" w:name="block-38740987"/>
      <w:r>
        <w:rPr>
          <w:rFonts w:ascii="Times New Roman" w:hAnsi="Times New Roman"/>
          <w:b/>
          <w:color w:val="000000"/>
          <w:sz w:val="28"/>
        </w:rPr>
        <w:lastRenderedPageBreak/>
        <w:t xml:space="preserve"> ПОУРОЧНОЕ ПЛАНИРОВАНИЕ </w:t>
      </w:r>
    </w:p>
    <w:p w:rsidR="006F62B9" w:rsidRDefault="006F62B9" w:rsidP="006F62B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25"/>
        <w:gridCol w:w="1186"/>
        <w:gridCol w:w="1841"/>
        <w:gridCol w:w="1910"/>
        <w:gridCol w:w="1347"/>
        <w:gridCol w:w="2824"/>
      </w:tblGrid>
      <w:tr w:rsidR="006F62B9" w:rsidTr="00322F95">
        <w:trPr>
          <w:trHeight w:val="144"/>
          <w:tblCellSpacing w:w="20" w:type="nil"/>
        </w:trPr>
        <w:tc>
          <w:tcPr>
            <w:tcW w:w="378" w:type="dxa"/>
            <w:vMerge w:val="restart"/>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 п/п </w:t>
            </w:r>
          </w:p>
          <w:p w:rsidR="006F62B9" w:rsidRDefault="006F62B9" w:rsidP="00322F95">
            <w:pPr>
              <w:spacing w:after="0"/>
              <w:ind w:left="135"/>
            </w:pPr>
          </w:p>
        </w:tc>
        <w:tc>
          <w:tcPr>
            <w:tcW w:w="3168" w:type="dxa"/>
            <w:vMerge w:val="restart"/>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Тема урока </w:t>
            </w:r>
          </w:p>
          <w:p w:rsidR="006F62B9" w:rsidRDefault="006F62B9" w:rsidP="00322F95">
            <w:pPr>
              <w:spacing w:after="0"/>
              <w:ind w:left="135"/>
            </w:pPr>
          </w:p>
        </w:tc>
        <w:tc>
          <w:tcPr>
            <w:tcW w:w="0" w:type="auto"/>
            <w:gridSpan w:val="3"/>
            <w:tcMar>
              <w:top w:w="50" w:type="dxa"/>
              <w:left w:w="100" w:type="dxa"/>
            </w:tcMar>
            <w:vAlign w:val="center"/>
          </w:tcPr>
          <w:p w:rsidR="006F62B9" w:rsidRDefault="006F62B9" w:rsidP="00322F9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Дата изучения </w:t>
            </w:r>
          </w:p>
          <w:p w:rsidR="006F62B9" w:rsidRDefault="006F62B9" w:rsidP="00322F95">
            <w:pPr>
              <w:spacing w:after="0"/>
              <w:ind w:left="135"/>
            </w:pPr>
          </w:p>
        </w:tc>
        <w:tc>
          <w:tcPr>
            <w:tcW w:w="1977" w:type="dxa"/>
            <w:vMerge w:val="restart"/>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Электронные цифровые образовательные ресурсы </w:t>
            </w:r>
          </w:p>
          <w:p w:rsidR="006F62B9" w:rsidRDefault="006F62B9" w:rsidP="00322F95">
            <w:pPr>
              <w:spacing w:after="0"/>
              <w:ind w:left="135"/>
            </w:pPr>
          </w:p>
        </w:tc>
      </w:tr>
      <w:tr w:rsidR="006F62B9" w:rsidTr="00322F95">
        <w:trPr>
          <w:trHeight w:val="144"/>
          <w:tblCellSpacing w:w="20" w:type="nil"/>
        </w:trPr>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c>
          <w:tcPr>
            <w:tcW w:w="830" w:type="dxa"/>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Всего </w:t>
            </w:r>
          </w:p>
          <w:p w:rsidR="006F62B9" w:rsidRDefault="006F62B9" w:rsidP="00322F95">
            <w:pPr>
              <w:spacing w:after="0"/>
              <w:ind w:left="135"/>
            </w:pPr>
          </w:p>
        </w:tc>
        <w:tc>
          <w:tcPr>
            <w:tcW w:w="1529" w:type="dxa"/>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Контрольные работы </w:t>
            </w:r>
          </w:p>
          <w:p w:rsidR="006F62B9" w:rsidRDefault="006F62B9" w:rsidP="00322F95">
            <w:pPr>
              <w:spacing w:after="0"/>
              <w:ind w:left="135"/>
            </w:pPr>
          </w:p>
        </w:tc>
        <w:tc>
          <w:tcPr>
            <w:tcW w:w="1628" w:type="dxa"/>
            <w:tcMar>
              <w:top w:w="50" w:type="dxa"/>
              <w:left w:w="100" w:type="dxa"/>
            </w:tcMar>
            <w:vAlign w:val="center"/>
          </w:tcPr>
          <w:p w:rsidR="006F62B9" w:rsidRDefault="006F62B9" w:rsidP="00322F95">
            <w:pPr>
              <w:spacing w:after="0"/>
              <w:ind w:left="135"/>
            </w:pPr>
            <w:r>
              <w:rPr>
                <w:rFonts w:ascii="Times New Roman" w:hAnsi="Times New Roman"/>
                <w:b/>
                <w:color w:val="000000"/>
                <w:sz w:val="24"/>
              </w:rPr>
              <w:t xml:space="preserve">Практические работы </w:t>
            </w:r>
          </w:p>
          <w:p w:rsidR="006F62B9" w:rsidRDefault="006F62B9" w:rsidP="00322F95">
            <w:pPr>
              <w:spacing w:after="0"/>
              <w:ind w:left="135"/>
            </w:pPr>
          </w:p>
        </w:tc>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3</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4</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5</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6</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7</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lastRenderedPageBreak/>
              <w:t>8</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9</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10</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11</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12</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13</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14</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15</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eac</w:t>
              </w:r>
              <w:r w:rsidRPr="00B76A24">
                <w:rPr>
                  <w:rFonts w:ascii="Times New Roman" w:hAnsi="Times New Roman"/>
                  <w:color w:val="0000FF"/>
                  <w:u w:val="single"/>
                  <w:lang w:val="ru-RU"/>
                </w:rPr>
                <w:t>746</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16</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eac</w:t>
              </w:r>
              <w:r w:rsidRPr="00B76A24">
                <w:rPr>
                  <w:rFonts w:ascii="Times New Roman" w:hAnsi="Times New Roman"/>
                  <w:color w:val="0000FF"/>
                  <w:u w:val="single"/>
                  <w:lang w:val="ru-RU"/>
                </w:rPr>
                <w:t>8</w:t>
              </w:r>
              <w:r>
                <w:rPr>
                  <w:rFonts w:ascii="Times New Roman" w:hAnsi="Times New Roman"/>
                  <w:color w:val="0000FF"/>
                  <w:u w:val="single"/>
                </w:rPr>
                <w:t>c</w:t>
              </w:r>
              <w:r w:rsidRPr="00B76A24">
                <w:rPr>
                  <w:rFonts w:ascii="Times New Roman" w:hAnsi="Times New Roman"/>
                  <w:color w:val="0000FF"/>
                  <w:u w:val="single"/>
                  <w:lang w:val="ru-RU"/>
                </w:rPr>
                <w:t>2</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lastRenderedPageBreak/>
              <w:t>17</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eac</w:t>
              </w:r>
              <w:r w:rsidRPr="00B76A24">
                <w:rPr>
                  <w:rFonts w:ascii="Times New Roman" w:hAnsi="Times New Roman"/>
                  <w:color w:val="0000FF"/>
                  <w:u w:val="single"/>
                  <w:lang w:val="ru-RU"/>
                </w:rPr>
                <w:t>8</w:t>
              </w:r>
              <w:r>
                <w:rPr>
                  <w:rFonts w:ascii="Times New Roman" w:hAnsi="Times New Roman"/>
                  <w:color w:val="0000FF"/>
                  <w:u w:val="single"/>
                </w:rPr>
                <w:t>c</w:t>
              </w:r>
              <w:r w:rsidRPr="00B76A24">
                <w:rPr>
                  <w:rFonts w:ascii="Times New Roman" w:hAnsi="Times New Roman"/>
                  <w:color w:val="0000FF"/>
                  <w:u w:val="single"/>
                  <w:lang w:val="ru-RU"/>
                </w:rPr>
                <w:t>2</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18</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eacdf</w:t>
              </w:r>
              <w:r w:rsidRPr="00B76A24">
                <w:rPr>
                  <w:rFonts w:ascii="Times New Roman" w:hAnsi="Times New Roman"/>
                  <w:color w:val="0000FF"/>
                  <w:u w:val="single"/>
                  <w:lang w:val="ru-RU"/>
                </w:rPr>
                <w:t>4</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19</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eacf</w:t>
              </w:r>
              <w:r w:rsidRPr="00B76A24">
                <w:rPr>
                  <w:rFonts w:ascii="Times New Roman" w:hAnsi="Times New Roman"/>
                  <w:color w:val="0000FF"/>
                  <w:u w:val="single"/>
                  <w:lang w:val="ru-RU"/>
                </w:rPr>
                <w:t>84</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20</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21</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ead</w:t>
              </w:r>
              <w:r w:rsidRPr="00B76A24">
                <w:rPr>
                  <w:rFonts w:ascii="Times New Roman" w:hAnsi="Times New Roman"/>
                  <w:color w:val="0000FF"/>
                  <w:u w:val="single"/>
                  <w:lang w:val="ru-RU"/>
                </w:rPr>
                <w:t>51</w:t>
              </w:r>
              <w:r>
                <w:rPr>
                  <w:rFonts w:ascii="Times New Roman" w:hAnsi="Times New Roman"/>
                  <w:color w:val="0000FF"/>
                  <w:u w:val="single"/>
                </w:rPr>
                <w:t>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22</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ead</w:t>
              </w:r>
              <w:r w:rsidRPr="00B76A24">
                <w:rPr>
                  <w:rFonts w:ascii="Times New Roman" w:hAnsi="Times New Roman"/>
                  <w:color w:val="0000FF"/>
                  <w:u w:val="single"/>
                  <w:lang w:val="ru-RU"/>
                </w:rPr>
                <w:t>68</w:t>
              </w:r>
              <w:r>
                <w:rPr>
                  <w:rFonts w:ascii="Times New Roman" w:hAnsi="Times New Roman"/>
                  <w:color w:val="0000FF"/>
                  <w:u w:val="single"/>
                </w:rPr>
                <w:t>c</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23</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Безопасность пешехода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eaefa</w:t>
              </w:r>
              <w:r w:rsidRPr="00B76A24">
                <w:rPr>
                  <w:rFonts w:ascii="Times New Roman" w:hAnsi="Times New Roman"/>
                  <w:color w:val="0000FF"/>
                  <w:u w:val="single"/>
                  <w:lang w:val="ru-RU"/>
                </w:rPr>
                <w:t>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24</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Безопасность пассажира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eaf</w:t>
              </w:r>
              <w:r w:rsidRPr="00B76A24">
                <w:rPr>
                  <w:rFonts w:ascii="Times New Roman" w:hAnsi="Times New Roman"/>
                  <w:color w:val="0000FF"/>
                  <w:u w:val="single"/>
                  <w:lang w:val="ru-RU"/>
                </w:rPr>
                <w:t>78</w:t>
              </w:r>
              <w:r>
                <w:rPr>
                  <w:rFonts w:ascii="Times New Roman" w:hAnsi="Times New Roman"/>
                  <w:color w:val="0000FF"/>
                  <w:u w:val="single"/>
                </w:rPr>
                <w:t>e</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25</w:t>
            </w:r>
          </w:p>
        </w:tc>
        <w:tc>
          <w:tcPr>
            <w:tcW w:w="3168" w:type="dxa"/>
            <w:tcMar>
              <w:top w:w="50" w:type="dxa"/>
              <w:left w:w="100" w:type="dxa"/>
            </w:tcMar>
            <w:vAlign w:val="center"/>
          </w:tcPr>
          <w:p w:rsidR="006F62B9" w:rsidRDefault="006F62B9" w:rsidP="00AB537E">
            <w:pPr>
              <w:spacing w:after="0"/>
              <w:ind w:left="-45" w:firstLine="8"/>
              <w:jc w:val="both"/>
            </w:pPr>
            <w:r>
              <w:rPr>
                <w:rFonts w:ascii="Times New Roman" w:hAnsi="Times New Roman"/>
                <w:color w:val="000000"/>
                <w:sz w:val="24"/>
              </w:rPr>
              <w:t>Безопасность водителя</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eaf</w:t>
              </w:r>
              <w:r w:rsidRPr="00B76A24">
                <w:rPr>
                  <w:rFonts w:ascii="Times New Roman" w:hAnsi="Times New Roman"/>
                  <w:color w:val="0000FF"/>
                  <w:u w:val="single"/>
                  <w:lang w:val="ru-RU"/>
                </w:rPr>
                <w:t>946</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26</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eafef</w:t>
              </w:r>
              <w:r w:rsidRPr="00B76A24">
                <w:rPr>
                  <w:rFonts w:ascii="Times New Roman" w:hAnsi="Times New Roman"/>
                  <w:color w:val="0000FF"/>
                  <w:u w:val="single"/>
                  <w:lang w:val="ru-RU"/>
                </w:rPr>
                <w:t>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27</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eafd</w:t>
              </w:r>
              <w:r w:rsidRPr="00B76A24">
                <w:rPr>
                  <w:rFonts w:ascii="Times New Roman" w:hAnsi="Times New Roman"/>
                  <w:color w:val="0000FF"/>
                  <w:u w:val="single"/>
                  <w:lang w:val="ru-RU"/>
                </w:rPr>
                <w:t>42</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28</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0210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29</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038</w:t>
              </w:r>
              <w:r>
                <w:rPr>
                  <w:rFonts w:ascii="Times New Roman" w:hAnsi="Times New Roman"/>
                  <w:color w:val="0000FF"/>
                  <w:u w:val="single"/>
                </w:rPr>
                <w:t>c</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lastRenderedPageBreak/>
              <w:t>30</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31</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w:t>
              </w:r>
              <w:r>
                <w:rPr>
                  <w:rFonts w:ascii="Times New Roman" w:hAnsi="Times New Roman"/>
                  <w:color w:val="0000FF"/>
                  <w:u w:val="single"/>
                </w:rPr>
                <w:t>c</w:t>
              </w:r>
              <w:r w:rsidRPr="00B76A24">
                <w:rPr>
                  <w:rFonts w:ascii="Times New Roman" w:hAnsi="Times New Roman"/>
                  <w:color w:val="0000FF"/>
                  <w:u w:val="single"/>
                  <w:lang w:val="ru-RU"/>
                </w:rPr>
                <w:t>10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32</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w:t>
              </w:r>
              <w:r>
                <w:rPr>
                  <w:rFonts w:ascii="Times New Roman" w:hAnsi="Times New Roman"/>
                  <w:color w:val="0000FF"/>
                  <w:u w:val="single"/>
                </w:rPr>
                <w:t>c</w:t>
              </w:r>
              <w:r w:rsidRPr="00B76A24">
                <w:rPr>
                  <w:rFonts w:ascii="Times New Roman" w:hAnsi="Times New Roman"/>
                  <w:color w:val="0000FF"/>
                  <w:u w:val="single"/>
                  <w:lang w:val="ru-RU"/>
                </w:rPr>
                <w:t>10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33</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w:t>
              </w:r>
              <w:r>
                <w:rPr>
                  <w:rFonts w:ascii="Times New Roman" w:hAnsi="Times New Roman"/>
                  <w:color w:val="0000FF"/>
                  <w:u w:val="single"/>
                </w:rPr>
                <w:t>c</w:t>
              </w:r>
              <w:r w:rsidRPr="00B76A24">
                <w:rPr>
                  <w:rFonts w:ascii="Times New Roman" w:hAnsi="Times New Roman"/>
                  <w:color w:val="0000FF"/>
                  <w:u w:val="single"/>
                  <w:lang w:val="ru-RU"/>
                </w:rPr>
                <w:t>10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AB537E">
            <w:pPr>
              <w:spacing w:after="0"/>
              <w:jc w:val="center"/>
            </w:pPr>
            <w:r>
              <w:rPr>
                <w:rFonts w:ascii="Times New Roman" w:hAnsi="Times New Roman"/>
                <w:color w:val="000000"/>
                <w:sz w:val="24"/>
              </w:rPr>
              <w:t>34</w:t>
            </w:r>
          </w:p>
        </w:tc>
        <w:tc>
          <w:tcPr>
            <w:tcW w:w="3168" w:type="dxa"/>
            <w:tcMar>
              <w:top w:w="50" w:type="dxa"/>
              <w:left w:w="100" w:type="dxa"/>
            </w:tcMar>
            <w:vAlign w:val="center"/>
          </w:tcPr>
          <w:p w:rsidR="006F62B9" w:rsidRPr="00B76A24" w:rsidRDefault="006F62B9" w:rsidP="00AB537E">
            <w:pPr>
              <w:spacing w:after="0"/>
              <w:ind w:left="-45" w:firstLine="8"/>
              <w:jc w:val="both"/>
              <w:rPr>
                <w:lang w:val="ru-RU"/>
              </w:rPr>
            </w:pPr>
            <w:r w:rsidRPr="00B76A2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AB537E">
            <w:pPr>
              <w:spacing w:after="0"/>
              <w:ind w:left="-4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w:t>
              </w:r>
              <w:r>
                <w:rPr>
                  <w:rFonts w:ascii="Times New Roman" w:hAnsi="Times New Roman"/>
                  <w:color w:val="0000FF"/>
                  <w:u w:val="single"/>
                </w:rPr>
                <w:t>c</w:t>
              </w:r>
              <w:r w:rsidRPr="00B76A24">
                <w:rPr>
                  <w:rFonts w:ascii="Times New Roman" w:hAnsi="Times New Roman"/>
                  <w:color w:val="0000FF"/>
                  <w:u w:val="single"/>
                  <w:lang w:val="ru-RU"/>
                </w:rPr>
                <w:t>10</w:t>
              </w:r>
            </w:hyperlink>
          </w:p>
        </w:tc>
      </w:tr>
      <w:tr w:rsidR="006F62B9" w:rsidTr="00322F95">
        <w:trPr>
          <w:trHeight w:val="144"/>
          <w:tblCellSpacing w:w="20" w:type="nil"/>
        </w:trPr>
        <w:tc>
          <w:tcPr>
            <w:tcW w:w="0" w:type="auto"/>
            <w:gridSpan w:val="2"/>
            <w:tcMar>
              <w:top w:w="50" w:type="dxa"/>
              <w:left w:w="100" w:type="dxa"/>
            </w:tcMar>
            <w:vAlign w:val="center"/>
          </w:tcPr>
          <w:p w:rsidR="006F62B9" w:rsidRPr="00B76A24" w:rsidRDefault="006F62B9" w:rsidP="00AB537E">
            <w:pPr>
              <w:spacing w:after="0"/>
              <w:ind w:left="-45"/>
              <w:jc w:val="center"/>
              <w:rPr>
                <w:lang w:val="ru-RU"/>
              </w:rPr>
            </w:pPr>
            <w:r w:rsidRPr="00B76A2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34</w:t>
            </w:r>
          </w:p>
        </w:tc>
        <w:tc>
          <w:tcPr>
            <w:tcW w:w="1529" w:type="dxa"/>
            <w:tcMar>
              <w:top w:w="50" w:type="dxa"/>
              <w:left w:w="100" w:type="dxa"/>
            </w:tcMar>
            <w:vAlign w:val="center"/>
          </w:tcPr>
          <w:p w:rsidR="006F62B9" w:rsidRDefault="006F62B9" w:rsidP="00AB537E">
            <w:pPr>
              <w:spacing w:after="0"/>
              <w:ind w:left="-45"/>
              <w:jc w:val="center"/>
            </w:pPr>
            <w:r>
              <w:rPr>
                <w:rFonts w:ascii="Times New Roman" w:hAnsi="Times New Roman"/>
                <w:color w:val="000000"/>
                <w:sz w:val="24"/>
              </w:rPr>
              <w:t>0</w:t>
            </w:r>
          </w:p>
        </w:tc>
        <w:tc>
          <w:tcPr>
            <w:tcW w:w="1628"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F62B9" w:rsidRDefault="006F62B9" w:rsidP="00322F95"/>
        </w:tc>
      </w:tr>
    </w:tbl>
    <w:p w:rsidR="006F62B9" w:rsidRDefault="006F62B9" w:rsidP="006F62B9">
      <w:pPr>
        <w:sectPr w:rsidR="006F62B9">
          <w:pgSz w:w="16383" w:h="11906" w:orient="landscape"/>
          <w:pgMar w:top="1134" w:right="850" w:bottom="1134" w:left="1701" w:header="720" w:footer="720" w:gutter="0"/>
          <w:cols w:space="720"/>
        </w:sectPr>
      </w:pPr>
    </w:p>
    <w:p w:rsidR="006F62B9" w:rsidRDefault="006F62B9" w:rsidP="006F62B9">
      <w:pPr>
        <w:spacing w:after="0"/>
        <w:ind w:left="120"/>
        <w:rPr>
          <w:rFonts w:ascii="Times New Roman" w:hAnsi="Times New Roman"/>
          <w:b/>
          <w:color w:val="000000"/>
          <w:sz w:val="28"/>
        </w:rPr>
      </w:pPr>
      <w:r>
        <w:rPr>
          <w:rFonts w:ascii="Times New Roman" w:hAnsi="Times New Roman"/>
          <w:b/>
          <w:color w:val="000000"/>
          <w:sz w:val="28"/>
        </w:rPr>
        <w:lastRenderedPageBreak/>
        <w:t xml:space="preserve"> 9 КЛАСС </w:t>
      </w:r>
    </w:p>
    <w:p w:rsidR="00C2692A" w:rsidRDefault="00C2692A" w:rsidP="006F62B9">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823"/>
        <w:gridCol w:w="1182"/>
        <w:gridCol w:w="1841"/>
        <w:gridCol w:w="1910"/>
        <w:gridCol w:w="1347"/>
        <w:gridCol w:w="2824"/>
      </w:tblGrid>
      <w:tr w:rsidR="006F62B9" w:rsidTr="00322F95">
        <w:trPr>
          <w:trHeight w:val="144"/>
          <w:tblCellSpacing w:w="20" w:type="nil"/>
        </w:trPr>
        <w:tc>
          <w:tcPr>
            <w:tcW w:w="378" w:type="dxa"/>
            <w:vMerge w:val="restart"/>
            <w:tcMar>
              <w:top w:w="50" w:type="dxa"/>
              <w:left w:w="100" w:type="dxa"/>
            </w:tcMar>
            <w:vAlign w:val="center"/>
          </w:tcPr>
          <w:p w:rsidR="006F62B9" w:rsidRDefault="008626EB" w:rsidP="008626EB">
            <w:pPr>
              <w:spacing w:after="0"/>
              <w:ind w:left="135"/>
            </w:pPr>
            <w:r>
              <w:rPr>
                <w:rFonts w:ascii="Times New Roman" w:hAnsi="Times New Roman"/>
                <w:b/>
                <w:color w:val="000000"/>
                <w:sz w:val="24"/>
              </w:rPr>
              <w:t>№ п/п</w:t>
            </w:r>
          </w:p>
        </w:tc>
        <w:tc>
          <w:tcPr>
            <w:tcW w:w="3168" w:type="dxa"/>
            <w:vMerge w:val="restart"/>
            <w:tcMar>
              <w:top w:w="50" w:type="dxa"/>
              <w:left w:w="100" w:type="dxa"/>
            </w:tcMar>
            <w:vAlign w:val="center"/>
          </w:tcPr>
          <w:p w:rsidR="006F62B9" w:rsidRDefault="006F62B9" w:rsidP="008626EB">
            <w:pPr>
              <w:spacing w:after="0"/>
              <w:ind w:left="135"/>
              <w:jc w:val="center"/>
            </w:pPr>
            <w:r>
              <w:rPr>
                <w:rFonts w:ascii="Times New Roman" w:hAnsi="Times New Roman"/>
                <w:b/>
                <w:color w:val="000000"/>
                <w:sz w:val="24"/>
              </w:rPr>
              <w:t>Тема урока</w:t>
            </w:r>
          </w:p>
        </w:tc>
        <w:tc>
          <w:tcPr>
            <w:tcW w:w="0" w:type="auto"/>
            <w:gridSpan w:val="3"/>
            <w:tcMar>
              <w:top w:w="50" w:type="dxa"/>
              <w:left w:w="100" w:type="dxa"/>
            </w:tcMar>
            <w:vAlign w:val="center"/>
          </w:tcPr>
          <w:p w:rsidR="006F62B9" w:rsidRDefault="006F62B9" w:rsidP="00322F9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F62B9" w:rsidRDefault="006F62B9" w:rsidP="008626EB">
            <w:pPr>
              <w:spacing w:after="0"/>
              <w:ind w:left="135"/>
            </w:pPr>
            <w:r>
              <w:rPr>
                <w:rFonts w:ascii="Times New Roman" w:hAnsi="Times New Roman"/>
                <w:b/>
                <w:color w:val="000000"/>
                <w:sz w:val="24"/>
              </w:rPr>
              <w:t>Дата изучения</w:t>
            </w:r>
          </w:p>
        </w:tc>
        <w:tc>
          <w:tcPr>
            <w:tcW w:w="1977" w:type="dxa"/>
            <w:vMerge w:val="restart"/>
            <w:tcMar>
              <w:top w:w="50" w:type="dxa"/>
              <w:left w:w="100" w:type="dxa"/>
            </w:tcMar>
            <w:vAlign w:val="center"/>
          </w:tcPr>
          <w:p w:rsidR="006F62B9" w:rsidRDefault="006F62B9" w:rsidP="008626EB">
            <w:pPr>
              <w:spacing w:after="0"/>
              <w:ind w:left="135"/>
            </w:pPr>
            <w:r>
              <w:rPr>
                <w:rFonts w:ascii="Times New Roman" w:hAnsi="Times New Roman"/>
                <w:b/>
                <w:color w:val="000000"/>
                <w:sz w:val="24"/>
              </w:rPr>
              <w:t>Электронные цифровые образовательные ресурсы</w:t>
            </w:r>
          </w:p>
        </w:tc>
      </w:tr>
      <w:tr w:rsidR="006F62B9" w:rsidTr="00322F95">
        <w:trPr>
          <w:trHeight w:val="144"/>
          <w:tblCellSpacing w:w="20" w:type="nil"/>
        </w:trPr>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c>
          <w:tcPr>
            <w:tcW w:w="830" w:type="dxa"/>
            <w:tcMar>
              <w:top w:w="50" w:type="dxa"/>
              <w:left w:w="100" w:type="dxa"/>
            </w:tcMar>
            <w:vAlign w:val="center"/>
          </w:tcPr>
          <w:p w:rsidR="006F62B9" w:rsidRDefault="006F62B9" w:rsidP="008626EB">
            <w:pPr>
              <w:spacing w:after="0"/>
              <w:ind w:left="135"/>
            </w:pPr>
            <w:r>
              <w:rPr>
                <w:rFonts w:ascii="Times New Roman" w:hAnsi="Times New Roman"/>
                <w:b/>
                <w:color w:val="000000"/>
                <w:sz w:val="24"/>
              </w:rPr>
              <w:t xml:space="preserve">Всего </w:t>
            </w:r>
          </w:p>
        </w:tc>
        <w:tc>
          <w:tcPr>
            <w:tcW w:w="1529" w:type="dxa"/>
            <w:tcMar>
              <w:top w:w="50" w:type="dxa"/>
              <w:left w:w="100" w:type="dxa"/>
            </w:tcMar>
            <w:vAlign w:val="center"/>
          </w:tcPr>
          <w:p w:rsidR="006F62B9" w:rsidRDefault="006F62B9" w:rsidP="008626EB">
            <w:pPr>
              <w:spacing w:after="0"/>
              <w:ind w:left="135"/>
            </w:pPr>
            <w:r>
              <w:rPr>
                <w:rFonts w:ascii="Times New Roman" w:hAnsi="Times New Roman"/>
                <w:b/>
                <w:color w:val="000000"/>
                <w:sz w:val="24"/>
              </w:rPr>
              <w:t xml:space="preserve">Контрольные работы </w:t>
            </w:r>
          </w:p>
        </w:tc>
        <w:tc>
          <w:tcPr>
            <w:tcW w:w="1628" w:type="dxa"/>
            <w:tcMar>
              <w:top w:w="50" w:type="dxa"/>
              <w:left w:w="100" w:type="dxa"/>
            </w:tcMar>
            <w:vAlign w:val="center"/>
          </w:tcPr>
          <w:p w:rsidR="006F62B9" w:rsidRDefault="006F62B9" w:rsidP="008626EB">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6F62B9" w:rsidRDefault="006F62B9" w:rsidP="00322F95"/>
        </w:tc>
        <w:tc>
          <w:tcPr>
            <w:tcW w:w="0" w:type="auto"/>
            <w:vMerge/>
            <w:tcBorders>
              <w:top w:val="nil"/>
            </w:tcBorders>
            <w:tcMar>
              <w:top w:w="50" w:type="dxa"/>
              <w:left w:w="100" w:type="dxa"/>
            </w:tcMar>
          </w:tcPr>
          <w:p w:rsidR="006F62B9" w:rsidRDefault="006F62B9" w:rsidP="00322F95"/>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14</w:t>
              </w:r>
              <w:r>
                <w:rPr>
                  <w:rFonts w:ascii="Times New Roman" w:hAnsi="Times New Roman"/>
                  <w:color w:val="0000FF"/>
                  <w:u w:val="single"/>
                </w:rPr>
                <w:t>e</w:t>
              </w:r>
              <w:r w:rsidRPr="00B76A24">
                <w:rPr>
                  <w:rFonts w:ascii="Times New Roman" w:hAnsi="Times New Roman"/>
                  <w:color w:val="0000FF"/>
                  <w:u w:val="single"/>
                  <w:lang w:val="ru-RU"/>
                </w:rPr>
                <w:t>4</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3</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0</w:t>
              </w:r>
              <w:r>
                <w:rPr>
                  <w:rFonts w:ascii="Times New Roman" w:hAnsi="Times New Roman"/>
                  <w:color w:val="0000FF"/>
                  <w:u w:val="single"/>
                </w:rPr>
                <w:t>efe</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4</w:t>
            </w:r>
          </w:p>
        </w:tc>
        <w:tc>
          <w:tcPr>
            <w:tcW w:w="3168" w:type="dxa"/>
            <w:tcMar>
              <w:top w:w="50" w:type="dxa"/>
              <w:left w:w="100" w:type="dxa"/>
            </w:tcMar>
            <w:vAlign w:val="center"/>
          </w:tcPr>
          <w:p w:rsidR="006F62B9" w:rsidRDefault="006F62B9" w:rsidP="008626EB">
            <w:pPr>
              <w:spacing w:after="0"/>
              <w:ind w:left="-5"/>
              <w:jc w:val="both"/>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1</w:t>
              </w:r>
              <w:r>
                <w:rPr>
                  <w:rFonts w:ascii="Times New Roman" w:hAnsi="Times New Roman"/>
                  <w:color w:val="0000FF"/>
                  <w:u w:val="single"/>
                </w:rPr>
                <w:t>ac</w:t>
              </w:r>
              <w:r w:rsidRPr="00B76A24">
                <w:rPr>
                  <w:rFonts w:ascii="Times New Roman" w:hAnsi="Times New Roman"/>
                  <w:color w:val="0000FF"/>
                  <w:u w:val="single"/>
                  <w:lang w:val="ru-RU"/>
                </w:rPr>
                <w:t>0</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5</w:t>
            </w:r>
          </w:p>
        </w:tc>
        <w:tc>
          <w:tcPr>
            <w:tcW w:w="3168" w:type="dxa"/>
            <w:tcMar>
              <w:top w:w="50" w:type="dxa"/>
              <w:left w:w="100" w:type="dxa"/>
            </w:tcMar>
            <w:vAlign w:val="center"/>
          </w:tcPr>
          <w:p w:rsidR="006F62B9" w:rsidRDefault="006F62B9" w:rsidP="008626EB">
            <w:pPr>
              <w:spacing w:after="0"/>
              <w:ind w:left="-5"/>
              <w:jc w:val="both"/>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1</w:t>
              </w:r>
              <w:r>
                <w:rPr>
                  <w:rFonts w:ascii="Times New Roman" w:hAnsi="Times New Roman"/>
                  <w:color w:val="0000FF"/>
                  <w:u w:val="single"/>
                </w:rPr>
                <w:t>da</w:t>
              </w:r>
              <w:r w:rsidRPr="00B76A24">
                <w:rPr>
                  <w:rFonts w:ascii="Times New Roman" w:hAnsi="Times New Roman"/>
                  <w:color w:val="0000FF"/>
                  <w:u w:val="single"/>
                  <w:lang w:val="ru-RU"/>
                </w:rPr>
                <w:t>4</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6</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209</w:t>
              </w:r>
              <w:r>
                <w:rPr>
                  <w:rFonts w:ascii="Times New Roman" w:hAnsi="Times New Roman"/>
                  <w:color w:val="0000FF"/>
                  <w:u w:val="single"/>
                </w:rPr>
                <w:t>c</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7</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222</w:t>
              </w:r>
              <w:r>
                <w:rPr>
                  <w:rFonts w:ascii="Times New Roman" w:hAnsi="Times New Roman"/>
                  <w:color w:val="0000FF"/>
                  <w:u w:val="single"/>
                </w:rPr>
                <w:t>c</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8</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23</w:t>
              </w:r>
              <w:r>
                <w:rPr>
                  <w:rFonts w:ascii="Times New Roman" w:hAnsi="Times New Roman"/>
                  <w:color w:val="0000FF"/>
                  <w:u w:val="single"/>
                </w:rPr>
                <w:t>a</w:t>
              </w:r>
              <w:r w:rsidRPr="00B76A24">
                <w:rPr>
                  <w:rFonts w:ascii="Times New Roman" w:hAnsi="Times New Roman"/>
                  <w:color w:val="0000FF"/>
                  <w:u w:val="single"/>
                  <w:lang w:val="ru-RU"/>
                </w:rPr>
                <w:t>8</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9</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10</w:t>
            </w:r>
          </w:p>
        </w:tc>
        <w:tc>
          <w:tcPr>
            <w:tcW w:w="3168" w:type="dxa"/>
            <w:tcMar>
              <w:top w:w="50" w:type="dxa"/>
              <w:left w:w="100" w:type="dxa"/>
            </w:tcMar>
            <w:vAlign w:val="center"/>
          </w:tcPr>
          <w:p w:rsidR="006F62B9" w:rsidRDefault="006F62B9" w:rsidP="008626EB">
            <w:pPr>
              <w:spacing w:after="0"/>
              <w:ind w:left="-5"/>
              <w:jc w:val="both"/>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279</w:t>
              </w:r>
              <w:r>
                <w:rPr>
                  <w:rFonts w:ascii="Times New Roman" w:hAnsi="Times New Roman"/>
                  <w:color w:val="0000FF"/>
                  <w:u w:val="single"/>
                </w:rPr>
                <w:t>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lastRenderedPageBreak/>
              <w:t>11</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w:t>
              </w:r>
              <w:r>
                <w:rPr>
                  <w:rFonts w:ascii="Times New Roman" w:hAnsi="Times New Roman"/>
                  <w:color w:val="0000FF"/>
                  <w:u w:val="single"/>
                </w:rPr>
                <w:t>c</w:t>
              </w:r>
              <w:r w:rsidRPr="00B76A24">
                <w:rPr>
                  <w:rFonts w:ascii="Times New Roman" w:hAnsi="Times New Roman"/>
                  <w:color w:val="0000FF"/>
                  <w:u w:val="single"/>
                  <w:lang w:val="ru-RU"/>
                </w:rPr>
                <w:t>0</w:t>
              </w:r>
              <w:r>
                <w:rPr>
                  <w:rFonts w:ascii="Times New Roman" w:hAnsi="Times New Roman"/>
                  <w:color w:val="0000FF"/>
                  <w:u w:val="single"/>
                </w:rPr>
                <w:t>e</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12</w:t>
            </w:r>
          </w:p>
        </w:tc>
        <w:tc>
          <w:tcPr>
            <w:tcW w:w="3168" w:type="dxa"/>
            <w:tcMar>
              <w:top w:w="50" w:type="dxa"/>
              <w:left w:w="100" w:type="dxa"/>
            </w:tcMar>
            <w:vAlign w:val="center"/>
          </w:tcPr>
          <w:p w:rsidR="006F62B9" w:rsidRDefault="006F62B9" w:rsidP="008626EB">
            <w:pPr>
              <w:spacing w:after="0"/>
              <w:ind w:left="-5"/>
              <w:jc w:val="both"/>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2</w:t>
              </w:r>
              <w:r>
                <w:rPr>
                  <w:rFonts w:ascii="Times New Roman" w:hAnsi="Times New Roman"/>
                  <w:color w:val="0000FF"/>
                  <w:u w:val="single"/>
                </w:rPr>
                <w:t>d</w:t>
              </w:r>
              <w:r w:rsidRPr="00B76A24">
                <w:rPr>
                  <w:rFonts w:ascii="Times New Roman" w:hAnsi="Times New Roman"/>
                  <w:color w:val="0000FF"/>
                  <w:u w:val="single"/>
                  <w:lang w:val="ru-RU"/>
                </w:rPr>
                <w:t>94</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13</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3078</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14</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350</w:t>
              </w:r>
              <w:r>
                <w:rPr>
                  <w:rFonts w:ascii="Times New Roman" w:hAnsi="Times New Roman"/>
                  <w:color w:val="0000FF"/>
                  <w:u w:val="single"/>
                </w:rPr>
                <w:t>a</w:t>
              </w:r>
            </w:hyperlink>
            <w:r w:rsidRPr="00B76A24">
              <w:rPr>
                <w:rFonts w:ascii="Times New Roman" w:hAnsi="Times New Roman"/>
                <w:color w:val="000000"/>
                <w:sz w:val="24"/>
                <w:lang w:val="ru-RU"/>
              </w:rPr>
              <w:t xml:space="preserve"> </w:t>
            </w:r>
            <w:hyperlink r:id="rId4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367</w:t>
              </w:r>
              <w:r>
                <w:rPr>
                  <w:rFonts w:ascii="Times New Roman" w:hAnsi="Times New Roman"/>
                  <w:color w:val="0000FF"/>
                  <w:u w:val="single"/>
                </w:rPr>
                <w:t>c</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15</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16</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17</w:t>
            </w:r>
          </w:p>
        </w:tc>
        <w:tc>
          <w:tcPr>
            <w:tcW w:w="3168" w:type="dxa"/>
            <w:tcMar>
              <w:top w:w="50" w:type="dxa"/>
              <w:left w:w="100" w:type="dxa"/>
            </w:tcMar>
            <w:vAlign w:val="center"/>
          </w:tcPr>
          <w:p w:rsidR="006F62B9" w:rsidRDefault="006F62B9" w:rsidP="008626EB">
            <w:pPr>
              <w:spacing w:after="0"/>
              <w:ind w:left="-5"/>
              <w:jc w:val="both"/>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3</w:t>
              </w:r>
              <w:r>
                <w:rPr>
                  <w:rFonts w:ascii="Times New Roman" w:hAnsi="Times New Roman"/>
                  <w:color w:val="0000FF"/>
                  <w:u w:val="single"/>
                </w:rPr>
                <w:t>ca</w:t>
              </w:r>
              <w:r w:rsidRPr="00B76A24">
                <w:rPr>
                  <w:rFonts w:ascii="Times New Roman" w:hAnsi="Times New Roman"/>
                  <w:color w:val="0000FF"/>
                  <w:u w:val="single"/>
                  <w:lang w:val="ru-RU"/>
                </w:rPr>
                <w:t>8</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18</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425</w:t>
              </w:r>
              <w:r>
                <w:rPr>
                  <w:rFonts w:ascii="Times New Roman" w:hAnsi="Times New Roman"/>
                  <w:color w:val="0000FF"/>
                  <w:u w:val="single"/>
                </w:rPr>
                <w:t>c</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19</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425</w:t>
              </w:r>
              <w:r>
                <w:rPr>
                  <w:rFonts w:ascii="Times New Roman" w:hAnsi="Times New Roman"/>
                  <w:color w:val="0000FF"/>
                  <w:u w:val="single"/>
                </w:rPr>
                <w:t>c</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lastRenderedPageBreak/>
              <w:t>20</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40</w:t>
              </w:r>
              <w:r>
                <w:rPr>
                  <w:rFonts w:ascii="Times New Roman" w:hAnsi="Times New Roman"/>
                  <w:color w:val="0000FF"/>
                  <w:u w:val="single"/>
                </w:rPr>
                <w:t>ea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21</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40</w:t>
              </w:r>
              <w:r>
                <w:rPr>
                  <w:rFonts w:ascii="Times New Roman" w:hAnsi="Times New Roman"/>
                  <w:color w:val="0000FF"/>
                  <w:u w:val="single"/>
                </w:rPr>
                <w:t>ea</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22</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23</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4568</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24</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46</w:t>
              </w:r>
              <w:r>
                <w:rPr>
                  <w:rFonts w:ascii="Times New Roman" w:hAnsi="Times New Roman"/>
                  <w:color w:val="0000FF"/>
                  <w:u w:val="single"/>
                </w:rPr>
                <w:t>da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25</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46</w:t>
              </w:r>
              <w:r>
                <w:rPr>
                  <w:rFonts w:ascii="Times New Roman" w:hAnsi="Times New Roman"/>
                  <w:color w:val="0000FF"/>
                  <w:u w:val="single"/>
                </w:rPr>
                <w:t>da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26</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4842</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27</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46</w:t>
              </w:r>
              <w:r>
                <w:rPr>
                  <w:rFonts w:ascii="Times New Roman" w:hAnsi="Times New Roman"/>
                  <w:color w:val="0000FF"/>
                  <w:u w:val="single"/>
                </w:rPr>
                <w:t>da</w:t>
              </w:r>
            </w:hyperlink>
          </w:p>
        </w:tc>
      </w:tr>
      <w:tr w:rsidR="006F62B9" w:rsidRPr="0074368F"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28</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Pr="00B76A24" w:rsidRDefault="006F62B9" w:rsidP="00322F95">
            <w:pPr>
              <w:spacing w:after="0"/>
              <w:ind w:left="135"/>
              <w:rPr>
                <w:lang w:val="ru-RU"/>
              </w:rPr>
            </w:pPr>
            <w:r w:rsidRPr="00B76A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76A24">
                <w:rPr>
                  <w:rFonts w:ascii="Times New Roman" w:hAnsi="Times New Roman"/>
                  <w:color w:val="0000FF"/>
                  <w:u w:val="single"/>
                  <w:lang w:val="ru-RU"/>
                </w:rPr>
                <w:t>://</w:t>
              </w:r>
              <w:r>
                <w:rPr>
                  <w:rFonts w:ascii="Times New Roman" w:hAnsi="Times New Roman"/>
                  <w:color w:val="0000FF"/>
                  <w:u w:val="single"/>
                </w:rPr>
                <w:t>m</w:t>
              </w:r>
              <w:r w:rsidRPr="00B76A24">
                <w:rPr>
                  <w:rFonts w:ascii="Times New Roman" w:hAnsi="Times New Roman"/>
                  <w:color w:val="0000FF"/>
                  <w:u w:val="single"/>
                  <w:lang w:val="ru-RU"/>
                </w:rPr>
                <w:t>.</w:t>
              </w:r>
              <w:r>
                <w:rPr>
                  <w:rFonts w:ascii="Times New Roman" w:hAnsi="Times New Roman"/>
                  <w:color w:val="0000FF"/>
                  <w:u w:val="single"/>
                </w:rPr>
                <w:t>edsoo</w:t>
              </w:r>
              <w:r w:rsidRPr="00B76A24">
                <w:rPr>
                  <w:rFonts w:ascii="Times New Roman" w:hAnsi="Times New Roman"/>
                  <w:color w:val="0000FF"/>
                  <w:u w:val="single"/>
                  <w:lang w:val="ru-RU"/>
                </w:rPr>
                <w:t>.</w:t>
              </w:r>
              <w:r>
                <w:rPr>
                  <w:rFonts w:ascii="Times New Roman" w:hAnsi="Times New Roman"/>
                  <w:color w:val="0000FF"/>
                  <w:u w:val="single"/>
                </w:rPr>
                <w:t>ru</w:t>
              </w:r>
              <w:r w:rsidRPr="00B76A24">
                <w:rPr>
                  <w:rFonts w:ascii="Times New Roman" w:hAnsi="Times New Roman"/>
                  <w:color w:val="0000FF"/>
                  <w:u w:val="single"/>
                  <w:lang w:val="ru-RU"/>
                </w:rPr>
                <w:t>/</w:t>
              </w:r>
              <w:r>
                <w:rPr>
                  <w:rFonts w:ascii="Times New Roman" w:hAnsi="Times New Roman"/>
                  <w:color w:val="0000FF"/>
                  <w:u w:val="single"/>
                </w:rPr>
                <w:t>f</w:t>
              </w:r>
              <w:r w:rsidRPr="00B76A24">
                <w:rPr>
                  <w:rFonts w:ascii="Times New Roman" w:hAnsi="Times New Roman"/>
                  <w:color w:val="0000FF"/>
                  <w:u w:val="single"/>
                  <w:lang w:val="ru-RU"/>
                </w:rPr>
                <w:t>5</w:t>
              </w:r>
              <w:r>
                <w:rPr>
                  <w:rFonts w:ascii="Times New Roman" w:hAnsi="Times New Roman"/>
                  <w:color w:val="0000FF"/>
                  <w:u w:val="single"/>
                </w:rPr>
                <w:t>eb</w:t>
              </w:r>
              <w:r w:rsidRPr="00B76A24">
                <w:rPr>
                  <w:rFonts w:ascii="Times New Roman" w:hAnsi="Times New Roman"/>
                  <w:color w:val="0000FF"/>
                  <w:u w:val="single"/>
                  <w:lang w:val="ru-RU"/>
                </w:rPr>
                <w:t>46</w:t>
              </w:r>
              <w:r>
                <w:rPr>
                  <w:rFonts w:ascii="Times New Roman" w:hAnsi="Times New Roman"/>
                  <w:color w:val="0000FF"/>
                  <w:u w:val="single"/>
                </w:rPr>
                <w:t>da</w:t>
              </w:r>
            </w:hyperlink>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29</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30</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lastRenderedPageBreak/>
              <w:t>31</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32</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33</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378" w:type="dxa"/>
            <w:tcMar>
              <w:top w:w="50" w:type="dxa"/>
              <w:left w:w="100" w:type="dxa"/>
            </w:tcMar>
            <w:vAlign w:val="center"/>
          </w:tcPr>
          <w:p w:rsidR="006F62B9" w:rsidRDefault="006F62B9" w:rsidP="008626EB">
            <w:pPr>
              <w:spacing w:after="0"/>
              <w:jc w:val="center"/>
            </w:pPr>
            <w:r>
              <w:rPr>
                <w:rFonts w:ascii="Times New Roman" w:hAnsi="Times New Roman"/>
                <w:color w:val="000000"/>
                <w:sz w:val="24"/>
              </w:rPr>
              <w:t>34</w:t>
            </w:r>
          </w:p>
        </w:tc>
        <w:tc>
          <w:tcPr>
            <w:tcW w:w="3168" w:type="dxa"/>
            <w:tcMar>
              <w:top w:w="50" w:type="dxa"/>
              <w:left w:w="100" w:type="dxa"/>
            </w:tcMar>
            <w:vAlign w:val="center"/>
          </w:tcPr>
          <w:p w:rsidR="006F62B9" w:rsidRPr="00B76A24" w:rsidRDefault="006F62B9" w:rsidP="008626EB">
            <w:pPr>
              <w:spacing w:after="0"/>
              <w:ind w:left="-5"/>
              <w:jc w:val="both"/>
              <w:rPr>
                <w:lang w:val="ru-RU"/>
              </w:rPr>
            </w:pPr>
            <w:r w:rsidRPr="00B76A2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F62B9" w:rsidRDefault="006F62B9" w:rsidP="008626EB">
            <w:pPr>
              <w:spacing w:after="0"/>
              <w:ind w:left="-5"/>
              <w:jc w:val="center"/>
            </w:pPr>
            <w:r>
              <w:rPr>
                <w:rFonts w:ascii="Times New Roman" w:hAnsi="Times New Roman"/>
                <w:color w:val="000000"/>
                <w:sz w:val="24"/>
              </w:rPr>
              <w:t>1</w:t>
            </w:r>
          </w:p>
        </w:tc>
        <w:tc>
          <w:tcPr>
            <w:tcW w:w="1529" w:type="dxa"/>
            <w:tcMar>
              <w:top w:w="50" w:type="dxa"/>
              <w:left w:w="100" w:type="dxa"/>
            </w:tcMar>
            <w:vAlign w:val="center"/>
          </w:tcPr>
          <w:p w:rsidR="006F62B9" w:rsidRDefault="006F62B9" w:rsidP="00322F95">
            <w:pPr>
              <w:spacing w:after="0"/>
              <w:ind w:left="135"/>
              <w:jc w:val="center"/>
            </w:pPr>
          </w:p>
        </w:tc>
        <w:tc>
          <w:tcPr>
            <w:tcW w:w="1628" w:type="dxa"/>
            <w:tcMar>
              <w:top w:w="50" w:type="dxa"/>
              <w:left w:w="100" w:type="dxa"/>
            </w:tcMar>
            <w:vAlign w:val="center"/>
          </w:tcPr>
          <w:p w:rsidR="006F62B9" w:rsidRDefault="006F62B9" w:rsidP="00322F95">
            <w:pPr>
              <w:spacing w:after="0"/>
              <w:ind w:left="135"/>
              <w:jc w:val="center"/>
            </w:pPr>
          </w:p>
        </w:tc>
        <w:tc>
          <w:tcPr>
            <w:tcW w:w="1155" w:type="dxa"/>
            <w:tcMar>
              <w:top w:w="50" w:type="dxa"/>
              <w:left w:w="100" w:type="dxa"/>
            </w:tcMar>
            <w:vAlign w:val="center"/>
          </w:tcPr>
          <w:p w:rsidR="006F62B9" w:rsidRDefault="006F62B9" w:rsidP="00322F95">
            <w:pPr>
              <w:spacing w:after="0"/>
              <w:ind w:left="135"/>
            </w:pPr>
          </w:p>
        </w:tc>
        <w:tc>
          <w:tcPr>
            <w:tcW w:w="1977" w:type="dxa"/>
            <w:tcMar>
              <w:top w:w="50" w:type="dxa"/>
              <w:left w:w="100" w:type="dxa"/>
            </w:tcMar>
            <w:vAlign w:val="center"/>
          </w:tcPr>
          <w:p w:rsidR="006F62B9" w:rsidRDefault="006F62B9" w:rsidP="00322F95">
            <w:pPr>
              <w:spacing w:after="0"/>
              <w:ind w:left="135"/>
            </w:pPr>
          </w:p>
        </w:tc>
      </w:tr>
      <w:tr w:rsidR="006F62B9" w:rsidTr="00322F95">
        <w:trPr>
          <w:trHeight w:val="144"/>
          <w:tblCellSpacing w:w="20" w:type="nil"/>
        </w:trPr>
        <w:tc>
          <w:tcPr>
            <w:tcW w:w="0" w:type="auto"/>
            <w:gridSpan w:val="2"/>
            <w:tcMar>
              <w:top w:w="50" w:type="dxa"/>
              <w:left w:w="100" w:type="dxa"/>
            </w:tcMar>
            <w:vAlign w:val="center"/>
          </w:tcPr>
          <w:p w:rsidR="006F62B9" w:rsidRPr="00B76A24" w:rsidRDefault="006F62B9" w:rsidP="008626EB">
            <w:pPr>
              <w:spacing w:after="0"/>
              <w:ind w:left="135"/>
              <w:jc w:val="center"/>
              <w:rPr>
                <w:lang w:val="ru-RU"/>
              </w:rPr>
            </w:pPr>
            <w:r w:rsidRPr="00B76A2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0 </w:t>
            </w:r>
          </w:p>
        </w:tc>
        <w:tc>
          <w:tcPr>
            <w:tcW w:w="1628" w:type="dxa"/>
            <w:tcMar>
              <w:top w:w="50" w:type="dxa"/>
              <w:left w:w="100" w:type="dxa"/>
            </w:tcMar>
            <w:vAlign w:val="center"/>
          </w:tcPr>
          <w:p w:rsidR="006F62B9" w:rsidRDefault="006F62B9" w:rsidP="00322F95">
            <w:pPr>
              <w:spacing w:after="0"/>
              <w:ind w:left="135"/>
              <w:jc w:val="center"/>
            </w:pPr>
            <w:r>
              <w:rPr>
                <w:rFonts w:ascii="Times New Roman" w:hAnsi="Times New Roman"/>
                <w:color w:val="000000"/>
                <w:sz w:val="24"/>
              </w:rPr>
              <w:t xml:space="preserve">0 </w:t>
            </w:r>
          </w:p>
        </w:tc>
        <w:tc>
          <w:tcPr>
            <w:tcW w:w="0" w:type="auto"/>
            <w:gridSpan w:val="2"/>
            <w:tcMar>
              <w:top w:w="50" w:type="dxa"/>
              <w:left w:w="100" w:type="dxa"/>
            </w:tcMar>
            <w:vAlign w:val="center"/>
          </w:tcPr>
          <w:p w:rsidR="006F62B9" w:rsidRDefault="006F62B9" w:rsidP="00322F95"/>
        </w:tc>
      </w:tr>
    </w:tbl>
    <w:p w:rsidR="006F62B9" w:rsidRDefault="006F62B9" w:rsidP="006F62B9">
      <w:pPr>
        <w:sectPr w:rsidR="006F62B9">
          <w:pgSz w:w="16383" w:h="11906" w:orient="landscape"/>
          <w:pgMar w:top="1134" w:right="850" w:bottom="1134" w:left="1701" w:header="720" w:footer="720" w:gutter="0"/>
          <w:cols w:space="720"/>
        </w:sectPr>
      </w:pPr>
    </w:p>
    <w:p w:rsidR="006F62B9" w:rsidRPr="006F62B9" w:rsidRDefault="006F62B9" w:rsidP="006F62B9">
      <w:pPr>
        <w:spacing w:after="0"/>
        <w:ind w:left="120"/>
        <w:rPr>
          <w:lang w:val="ru-RU"/>
        </w:rPr>
      </w:pPr>
      <w:bookmarkStart w:id="8" w:name="block-38740992"/>
      <w:bookmarkEnd w:id="7"/>
      <w:r w:rsidRPr="006F62B9">
        <w:rPr>
          <w:rFonts w:ascii="Times New Roman" w:hAnsi="Times New Roman"/>
          <w:b/>
          <w:color w:val="000000"/>
          <w:sz w:val="28"/>
          <w:lang w:val="ru-RU"/>
        </w:rPr>
        <w:lastRenderedPageBreak/>
        <w:t>УЧЕБНО-МЕТОДИЧЕСКОЕ ОБЕСПЕЧЕНИЕ ОБРАЗОВАТЕЛЬНОГО ПРОЦЕССА</w:t>
      </w:r>
    </w:p>
    <w:p w:rsidR="006F62B9" w:rsidRDefault="006F62B9" w:rsidP="006F62B9">
      <w:pPr>
        <w:spacing w:after="0" w:line="480" w:lineRule="auto"/>
        <w:ind w:left="120"/>
      </w:pPr>
      <w:r>
        <w:rPr>
          <w:rFonts w:ascii="Times New Roman" w:hAnsi="Times New Roman"/>
          <w:b/>
          <w:color w:val="000000"/>
          <w:sz w:val="28"/>
        </w:rPr>
        <w:t>ОБЯЗАТЕЛЬНЫЕ УЧЕБНЫЕ МАТЕРИАЛЫ ДЛЯ УЧЕНИКА</w:t>
      </w:r>
    </w:p>
    <w:p w:rsidR="006F62B9" w:rsidRDefault="006F62B9" w:rsidP="006F62B9">
      <w:pPr>
        <w:spacing w:after="0"/>
        <w:ind w:left="120"/>
      </w:pPr>
    </w:p>
    <w:p w:rsidR="006F62B9" w:rsidRDefault="006F62B9" w:rsidP="006F62B9">
      <w:pPr>
        <w:spacing w:after="0" w:line="480" w:lineRule="auto"/>
        <w:ind w:left="120"/>
      </w:pPr>
      <w:r>
        <w:rPr>
          <w:rFonts w:ascii="Times New Roman" w:hAnsi="Times New Roman"/>
          <w:b/>
          <w:color w:val="000000"/>
          <w:sz w:val="28"/>
        </w:rPr>
        <w:t>МЕТОДИЧЕСКИЕ МАТЕРИАЛЫ ДЛЯ УЧИТЕЛЯ</w:t>
      </w:r>
    </w:p>
    <w:p w:rsidR="006F62B9" w:rsidRPr="00B76A24" w:rsidRDefault="006F62B9" w:rsidP="006F62B9">
      <w:pPr>
        <w:spacing w:after="0" w:line="480" w:lineRule="auto"/>
        <w:ind w:left="120"/>
        <w:jc w:val="both"/>
        <w:rPr>
          <w:lang w:val="ru-RU"/>
        </w:rPr>
      </w:pPr>
      <w:r w:rsidRPr="00B76A24">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B76A24">
        <w:rPr>
          <w:rFonts w:ascii="Times New Roman" w:hAnsi="Times New Roman"/>
          <w:color w:val="000000"/>
          <w:sz w:val="28"/>
          <w:lang w:val="ru-RU"/>
        </w:rPr>
        <w:t>://</w:t>
      </w:r>
      <w:r>
        <w:rPr>
          <w:rFonts w:ascii="Times New Roman" w:hAnsi="Times New Roman"/>
          <w:color w:val="000000"/>
          <w:sz w:val="28"/>
        </w:rPr>
        <w:t>uchitel</w:t>
      </w:r>
      <w:r w:rsidRPr="00B76A24">
        <w:rPr>
          <w:rFonts w:ascii="Times New Roman" w:hAnsi="Times New Roman"/>
          <w:color w:val="000000"/>
          <w:sz w:val="28"/>
          <w:lang w:val="ru-RU"/>
        </w:rPr>
        <w:t>.</w:t>
      </w:r>
      <w:r>
        <w:rPr>
          <w:rFonts w:ascii="Times New Roman" w:hAnsi="Times New Roman"/>
          <w:color w:val="000000"/>
          <w:sz w:val="28"/>
        </w:rPr>
        <w:t>club</w:t>
      </w:r>
      <w:r w:rsidRPr="00B76A24">
        <w:rPr>
          <w:rFonts w:ascii="Times New Roman" w:hAnsi="Times New Roman"/>
          <w:color w:val="000000"/>
          <w:sz w:val="28"/>
          <w:lang w:val="ru-RU"/>
        </w:rPr>
        <w:t>/</w:t>
      </w:r>
      <w:r>
        <w:rPr>
          <w:rFonts w:ascii="Times New Roman" w:hAnsi="Times New Roman"/>
          <w:color w:val="000000"/>
          <w:sz w:val="28"/>
        </w:rPr>
        <w:t>fgos</w:t>
      </w:r>
      <w:r w:rsidRPr="00B76A24">
        <w:rPr>
          <w:rFonts w:ascii="Times New Roman" w:hAnsi="Times New Roman"/>
          <w:color w:val="000000"/>
          <w:sz w:val="28"/>
          <w:lang w:val="ru-RU"/>
        </w:rPr>
        <w:t>/</w:t>
      </w:r>
      <w:r>
        <w:rPr>
          <w:rFonts w:ascii="Times New Roman" w:hAnsi="Times New Roman"/>
          <w:color w:val="000000"/>
          <w:sz w:val="28"/>
        </w:rPr>
        <w:t>fgos</w:t>
      </w:r>
      <w:r w:rsidRPr="00B76A24">
        <w:rPr>
          <w:rFonts w:ascii="Times New Roman" w:hAnsi="Times New Roman"/>
          <w:color w:val="000000"/>
          <w:sz w:val="28"/>
          <w:lang w:val="ru-RU"/>
        </w:rPr>
        <w:t>-</w:t>
      </w:r>
      <w:r>
        <w:rPr>
          <w:rFonts w:ascii="Times New Roman" w:hAnsi="Times New Roman"/>
          <w:color w:val="000000"/>
          <w:sz w:val="28"/>
        </w:rPr>
        <w:t>obzh</w:t>
      </w:r>
      <w:r w:rsidRPr="00B76A24">
        <w:rPr>
          <w:rFonts w:ascii="Times New Roman" w:hAnsi="Times New Roman"/>
          <w:color w:val="000000"/>
          <w:sz w:val="28"/>
          <w:lang w:val="ru-RU"/>
        </w:rPr>
        <w:t xml:space="preserve">. </w:t>
      </w:r>
    </w:p>
    <w:p w:rsidR="006F62B9" w:rsidRPr="00B76A24" w:rsidRDefault="006F62B9" w:rsidP="006F62B9">
      <w:pPr>
        <w:spacing w:after="0"/>
        <w:ind w:left="120"/>
        <w:rPr>
          <w:lang w:val="ru-RU"/>
        </w:rPr>
      </w:pPr>
    </w:p>
    <w:p w:rsidR="006F62B9" w:rsidRPr="00B76A24" w:rsidRDefault="006F62B9" w:rsidP="006F62B9">
      <w:pPr>
        <w:spacing w:after="0" w:line="480" w:lineRule="auto"/>
        <w:ind w:left="120"/>
        <w:rPr>
          <w:lang w:val="ru-RU"/>
        </w:rPr>
      </w:pPr>
      <w:r w:rsidRPr="00B76A24">
        <w:rPr>
          <w:rFonts w:ascii="Times New Roman" w:hAnsi="Times New Roman"/>
          <w:b/>
          <w:color w:val="000000"/>
          <w:sz w:val="28"/>
          <w:lang w:val="ru-RU"/>
        </w:rPr>
        <w:t>ЦИФРОВЫЕ ОБРАЗОВАТЕЛЬНЫЕ РЕСУРСЫ И РЕСУРСЫ СЕТИ ИНТЕРНЕТ</w:t>
      </w:r>
    </w:p>
    <w:p w:rsidR="006F62B9" w:rsidRPr="00B76A24" w:rsidRDefault="006F62B9" w:rsidP="006F62B9">
      <w:pPr>
        <w:spacing w:after="0" w:line="480" w:lineRule="auto"/>
        <w:ind w:left="120"/>
        <w:rPr>
          <w:lang w:val="ru-RU"/>
        </w:rPr>
      </w:pPr>
    </w:p>
    <w:p w:rsidR="006F62B9" w:rsidRDefault="006F62B9"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p w:rsidR="00C2692A" w:rsidRDefault="00C2692A" w:rsidP="006F62B9">
      <w:pPr>
        <w:rPr>
          <w:lang w:val="ru-RU"/>
        </w:rPr>
      </w:pPr>
    </w:p>
    <w:bookmarkEnd w:id="8"/>
    <w:p w:rsidR="00C2692A" w:rsidRDefault="00C2692A" w:rsidP="006F62B9">
      <w:pPr>
        <w:rPr>
          <w:lang w:val="ru-RU"/>
        </w:rPr>
      </w:pPr>
    </w:p>
    <w:sectPr w:rsidR="00C2692A" w:rsidSect="00C2692A">
      <w:pgSz w:w="11906" w:h="16383"/>
      <w:pgMar w:top="170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6A" w:rsidRDefault="0024656A">
      <w:pPr>
        <w:spacing w:after="0" w:line="240" w:lineRule="auto"/>
      </w:pPr>
      <w:r>
        <w:separator/>
      </w:r>
    </w:p>
  </w:endnote>
  <w:endnote w:type="continuationSeparator" w:id="0">
    <w:p w:rsidR="0024656A" w:rsidRDefault="0024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6A" w:rsidRDefault="0024656A">
      <w:pPr>
        <w:spacing w:after="0" w:line="240" w:lineRule="auto"/>
      </w:pPr>
      <w:r>
        <w:separator/>
      </w:r>
    </w:p>
  </w:footnote>
  <w:footnote w:type="continuationSeparator" w:id="0">
    <w:p w:rsidR="0024656A" w:rsidRDefault="00246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1C57"/>
    <w:multiLevelType w:val="multilevel"/>
    <w:tmpl w:val="EE083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7B7924"/>
    <w:multiLevelType w:val="multilevel"/>
    <w:tmpl w:val="532E7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2B0F5D"/>
    <w:multiLevelType w:val="multilevel"/>
    <w:tmpl w:val="0C8499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2D"/>
    <w:rsid w:val="00132B27"/>
    <w:rsid w:val="00162CB3"/>
    <w:rsid w:val="0019746E"/>
    <w:rsid w:val="00201654"/>
    <w:rsid w:val="00207ACD"/>
    <w:rsid w:val="0024656A"/>
    <w:rsid w:val="00262C09"/>
    <w:rsid w:val="00276393"/>
    <w:rsid w:val="002C6886"/>
    <w:rsid w:val="002D45C9"/>
    <w:rsid w:val="00312411"/>
    <w:rsid w:val="00321B64"/>
    <w:rsid w:val="00322F95"/>
    <w:rsid w:val="00375A14"/>
    <w:rsid w:val="003776E0"/>
    <w:rsid w:val="003D2484"/>
    <w:rsid w:val="00437530"/>
    <w:rsid w:val="004C0294"/>
    <w:rsid w:val="004C7428"/>
    <w:rsid w:val="005616F0"/>
    <w:rsid w:val="005E0E27"/>
    <w:rsid w:val="0060543E"/>
    <w:rsid w:val="00615230"/>
    <w:rsid w:val="0063629B"/>
    <w:rsid w:val="0066004C"/>
    <w:rsid w:val="006721DB"/>
    <w:rsid w:val="006F4DAA"/>
    <w:rsid w:val="006F62B9"/>
    <w:rsid w:val="006F64B6"/>
    <w:rsid w:val="0074368F"/>
    <w:rsid w:val="0076430A"/>
    <w:rsid w:val="00770E1E"/>
    <w:rsid w:val="007B2B6D"/>
    <w:rsid w:val="00802588"/>
    <w:rsid w:val="00842B45"/>
    <w:rsid w:val="008626EB"/>
    <w:rsid w:val="00864864"/>
    <w:rsid w:val="00890844"/>
    <w:rsid w:val="008B2959"/>
    <w:rsid w:val="008F22B3"/>
    <w:rsid w:val="008F2361"/>
    <w:rsid w:val="00927E26"/>
    <w:rsid w:val="00937B86"/>
    <w:rsid w:val="00977A7D"/>
    <w:rsid w:val="00986675"/>
    <w:rsid w:val="009C02E5"/>
    <w:rsid w:val="009C0403"/>
    <w:rsid w:val="009D03CB"/>
    <w:rsid w:val="00A03293"/>
    <w:rsid w:val="00A91E01"/>
    <w:rsid w:val="00AB537E"/>
    <w:rsid w:val="00B2152D"/>
    <w:rsid w:val="00B54967"/>
    <w:rsid w:val="00B6136E"/>
    <w:rsid w:val="00B87E9F"/>
    <w:rsid w:val="00BF1641"/>
    <w:rsid w:val="00C2692A"/>
    <w:rsid w:val="00C34610"/>
    <w:rsid w:val="00C35CDC"/>
    <w:rsid w:val="00C42D0C"/>
    <w:rsid w:val="00CA57DF"/>
    <w:rsid w:val="00D35AFA"/>
    <w:rsid w:val="00D5740F"/>
    <w:rsid w:val="00DD3115"/>
    <w:rsid w:val="00DE20F3"/>
    <w:rsid w:val="00E276AE"/>
    <w:rsid w:val="00E96A7C"/>
    <w:rsid w:val="00EC1E95"/>
    <w:rsid w:val="00EC5CC8"/>
    <w:rsid w:val="00ED7ADE"/>
    <w:rsid w:val="00EE2ABD"/>
    <w:rsid w:val="00F12D88"/>
    <w:rsid w:val="00F74CB4"/>
    <w:rsid w:val="00F973F9"/>
    <w:rsid w:val="00FE3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EC448-DE64-4630-83D5-E6D4D61A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8F22B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Balloon Text"/>
    <w:basedOn w:val="a"/>
    <w:link w:val="af"/>
    <w:uiPriority w:val="99"/>
    <w:semiHidden/>
    <w:unhideWhenUsed/>
    <w:rsid w:val="00B87E9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87E9F"/>
    <w:rPr>
      <w:rFonts w:ascii="Segoe UI" w:hAnsi="Segoe UI" w:cs="Segoe UI"/>
      <w:sz w:val="18"/>
      <w:szCs w:val="18"/>
    </w:rPr>
  </w:style>
  <w:style w:type="paragraph" w:styleId="af0">
    <w:name w:val="footer"/>
    <w:basedOn w:val="a"/>
    <w:link w:val="af1"/>
    <w:uiPriority w:val="99"/>
    <w:rsid w:val="0066004C"/>
    <w:pPr>
      <w:widowControl w:val="0"/>
      <w:suppressLineNumbers/>
      <w:tabs>
        <w:tab w:val="center" w:pos="4677"/>
        <w:tab w:val="right" w:pos="9355"/>
      </w:tabs>
      <w:suppressAutoHyphens/>
      <w:spacing w:after="0" w:line="100" w:lineRule="atLeast"/>
      <w:ind w:firstLine="720"/>
      <w:jc w:val="both"/>
    </w:pPr>
    <w:rPr>
      <w:rFonts w:ascii="Times New Roman CYR" w:eastAsia="SimSun" w:hAnsi="Times New Roman CYR" w:cs="Times New Roman CYR"/>
      <w:sz w:val="24"/>
      <w:szCs w:val="24"/>
      <w:lang w:val="ru-RU" w:eastAsia="ar-SA"/>
    </w:rPr>
  </w:style>
  <w:style w:type="character" w:customStyle="1" w:styleId="af1">
    <w:name w:val="Нижний колонтитул Знак"/>
    <w:basedOn w:val="a0"/>
    <w:link w:val="af0"/>
    <w:uiPriority w:val="99"/>
    <w:rsid w:val="0066004C"/>
    <w:rPr>
      <w:rFonts w:ascii="Times New Roman CYR" w:eastAsia="SimSun" w:hAnsi="Times New Roman CYR" w:cs="Times New Roman CYR"/>
      <w:sz w:val="24"/>
      <w:szCs w:val="24"/>
      <w:lang w:val="ru-RU" w:eastAsia="ar-SA"/>
    </w:rPr>
  </w:style>
  <w:style w:type="paragraph" w:customStyle="1" w:styleId="TableParagraph">
    <w:name w:val="Table Paragraph"/>
    <w:basedOn w:val="a"/>
    <w:uiPriority w:val="1"/>
    <w:qFormat/>
    <w:rsid w:val="00EC1E95"/>
    <w:pPr>
      <w:widowControl w:val="0"/>
      <w:autoSpaceDE w:val="0"/>
      <w:autoSpaceDN w:val="0"/>
      <w:spacing w:after="0" w:line="240" w:lineRule="auto"/>
    </w:pPr>
    <w:rPr>
      <w:rFonts w:ascii="Calibri" w:eastAsia="Calibri" w:hAnsi="Calibri" w:cs="Calibri"/>
      <w:lang w:val="ru-RU"/>
    </w:rPr>
  </w:style>
  <w:style w:type="character" w:styleId="af2">
    <w:name w:val="Strong"/>
    <w:basedOn w:val="a0"/>
    <w:uiPriority w:val="22"/>
    <w:qFormat/>
    <w:rsid w:val="0084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footnotes" Target="footnote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10854</Words>
  <Characters>61868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2023-09-23T15:21:00Z</cp:lastPrinted>
  <dcterms:created xsi:type="dcterms:W3CDTF">2025-09-12T16:47:00Z</dcterms:created>
  <dcterms:modified xsi:type="dcterms:W3CDTF">2025-09-24T11:38:00Z</dcterms:modified>
</cp:coreProperties>
</file>