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B" w:rsidRPr="004F6CEF" w:rsidRDefault="003C3CCA" w:rsidP="003C252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</w:t>
      </w:r>
    </w:p>
    <w:p w:rsidR="003C252B" w:rsidRDefault="003C252B" w:rsidP="003C252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«Ты - архитектор. Проектирование города: архитектурный замысел</w:t>
      </w:r>
    </w:p>
    <w:p w:rsidR="003C252B" w:rsidRDefault="003C252B" w:rsidP="003C3CC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 его осуществление».</w:t>
      </w:r>
    </w:p>
    <w:p w:rsidR="003C3CCA" w:rsidRDefault="003C3CCA" w:rsidP="003C3CC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Учитель: Калинкина Е.В.</w:t>
      </w:r>
    </w:p>
    <w:p w:rsidR="003C3CCA" w:rsidRDefault="003C3CCA" w:rsidP="003C3CCA">
      <w:pPr>
        <w:pStyle w:val="a3"/>
        <w:spacing w:before="0" w:beforeAutospacing="0" w:after="0" w:afterAutospacing="0"/>
      </w:pPr>
      <w:r>
        <w:rPr>
          <w:b/>
          <w:bCs/>
        </w:rPr>
        <w:t>Класс: 10 «А»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Цель урока: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color w:val="000000"/>
        </w:rPr>
        <w:t>Создать условия для понимания роли архитектуры в формировании городской среды.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Задачи: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Личностные результаты</w:t>
      </w:r>
    </w:p>
    <w:p w:rsidR="003C252B" w:rsidRDefault="003C252B" w:rsidP="003C3CCA">
      <w:pPr>
        <w:pStyle w:val="a3"/>
        <w:numPr>
          <w:ilvl w:val="0"/>
          <w:numId w:val="14"/>
        </w:numPr>
        <w:spacing w:before="0" w:beforeAutospacing="0" w:after="0" w:afterAutospacing="0"/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252B" w:rsidRDefault="003C252B" w:rsidP="003C252B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color w:val="000000"/>
        </w:rPr>
        <w:t> </w:t>
      </w:r>
      <w:r>
        <w:rPr>
          <w:b/>
          <w:bCs/>
          <w:color w:val="000000"/>
        </w:rPr>
        <w:t>результаты</w:t>
      </w:r>
    </w:p>
    <w:p w:rsidR="003C252B" w:rsidRDefault="003C252B" w:rsidP="003C3CCA">
      <w:pPr>
        <w:pStyle w:val="a3"/>
        <w:numPr>
          <w:ilvl w:val="0"/>
          <w:numId w:val="14"/>
        </w:numPr>
        <w:spacing w:before="0" w:beforeAutospacing="0" w:after="0" w:afterAutospacing="0"/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C252B" w:rsidRDefault="003C252B" w:rsidP="003C3CCA">
      <w:pPr>
        <w:pStyle w:val="a3"/>
        <w:numPr>
          <w:ilvl w:val="0"/>
          <w:numId w:val="14"/>
        </w:numPr>
        <w:spacing w:before="0" w:beforeAutospacing="0" w:after="0" w:afterAutospacing="0"/>
      </w:pPr>
      <w:r>
        <w:rPr>
          <w:color w:val="000000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color w:val="000000"/>
        </w:rPr>
        <w:t>ИКТ-компетенции</w:t>
      </w:r>
      <w:proofErr w:type="gramEnd"/>
      <w:r>
        <w:rPr>
          <w:color w:val="000000"/>
        </w:rPr>
        <w:t>);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Предметные результаты</w:t>
      </w:r>
    </w:p>
    <w:p w:rsidR="003C252B" w:rsidRDefault="003C252B" w:rsidP="003C3CCA">
      <w:pPr>
        <w:pStyle w:val="a3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3C252B" w:rsidRDefault="003C3CCA" w:rsidP="003C3CCA">
      <w:pPr>
        <w:pStyle w:val="a3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>п</w:t>
      </w:r>
      <w:r w:rsidR="003C252B">
        <w:rPr>
          <w:color w:val="000000"/>
        </w:rPr>
        <w:t>родолжать формирование умений и навыков моделирования дизайнерских объектов в объёме.</w:t>
      </w:r>
    </w:p>
    <w:p w:rsidR="003C252B" w:rsidRDefault="003C3CCA" w:rsidP="003C3CCA">
      <w:pPr>
        <w:pStyle w:val="a3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>з</w:t>
      </w:r>
      <w:r w:rsidR="003C252B">
        <w:rPr>
          <w:color w:val="000000"/>
        </w:rPr>
        <w:t>акрепить полученные знания о стилях архитектуры.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Тип урока:</w:t>
      </w:r>
      <w:r>
        <w:rPr>
          <w:b/>
          <w:bCs/>
        </w:rPr>
        <w:t> комбинированный </w:t>
      </w:r>
      <w:r>
        <w:rPr>
          <w:b/>
          <w:bCs/>
          <w:i/>
          <w:iCs/>
        </w:rPr>
        <w:t>(урок презентация – практикум)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Материалы:</w:t>
      </w:r>
      <w:r>
        <w:t> бумага, ножницы, клей, кисти, мелки, пастель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Зрительный ряд: </w:t>
      </w:r>
      <w:r>
        <w:rPr>
          <w:color w:val="000000"/>
        </w:rPr>
        <w:t>фотографии Афинского Акрополя, Казанского собора, Зимнего дворца, Большого театра, зданий современных архитекторов.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Дополнительный материал: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Компьютер с мультимедийными возможностями.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План урока: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I</w:t>
      </w:r>
      <w:r>
        <w:t>. </w:t>
      </w:r>
      <w:r>
        <w:rPr>
          <w:b/>
          <w:bCs/>
        </w:rPr>
        <w:t>Организационный момент: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Просмотр </w:t>
      </w:r>
      <w:r>
        <w:rPr>
          <w:b/>
          <w:bCs/>
          <w:color w:val="000000"/>
        </w:rPr>
        <w:t>фотографий</w:t>
      </w:r>
      <w:proofErr w:type="gramStart"/>
      <w:r>
        <w:rPr>
          <w:color w:val="000000"/>
        </w:rPr>
        <w:t> :</w:t>
      </w:r>
      <w:proofErr w:type="gramEnd"/>
      <w:r w:rsidR="004F6CEF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Афинского Акрополя, Казанского собора, Зимнего дворца, Большого театра, зданий современных архитекторов</w:t>
      </w:r>
      <w:proofErr w:type="gramStart"/>
      <w:r>
        <w:t> .</w:t>
      </w:r>
      <w:proofErr w:type="gramEnd"/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II. Сообщение темы урока.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III. Изучение нового материала</w:t>
      </w:r>
      <w:r>
        <w:t>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Сообщение теоретических сведений об архитектуре. (Словарь терминов)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1.Просмотр слай</w:t>
      </w:r>
      <w:proofErr w:type="gramStart"/>
      <w:r>
        <w:t>д-</w:t>
      </w:r>
      <w:proofErr w:type="gramEnd"/>
      <w:r>
        <w:t xml:space="preserve"> шоу.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2.Сравнительный анализ</w:t>
      </w:r>
    </w:p>
    <w:p w:rsidR="003C252B" w:rsidRDefault="004F6CEF" w:rsidP="003C252B">
      <w:pPr>
        <w:pStyle w:val="a3"/>
        <w:spacing w:before="0" w:beforeAutospacing="0" w:after="0" w:afterAutospacing="0"/>
      </w:pPr>
      <w:r>
        <w:rPr>
          <w:b/>
          <w:bCs/>
        </w:rPr>
        <w:t>IV. Актуализация знаний.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Физкультминутка</w:t>
      </w:r>
      <w:r>
        <w:t>.</w:t>
      </w:r>
    </w:p>
    <w:p w:rsidR="003C252B" w:rsidRDefault="004F6CEF" w:rsidP="003C252B">
      <w:pPr>
        <w:pStyle w:val="a3"/>
        <w:spacing w:before="0" w:beforeAutospacing="0" w:after="0" w:afterAutospacing="0"/>
      </w:pPr>
      <w:r>
        <w:rPr>
          <w:b/>
          <w:bCs/>
        </w:rPr>
        <w:t xml:space="preserve">V . Практическая работа 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VI.</w:t>
      </w:r>
      <w:r w:rsidR="003C3CCA">
        <w:rPr>
          <w:b/>
          <w:bCs/>
        </w:rPr>
        <w:t xml:space="preserve"> </w:t>
      </w:r>
      <w:r>
        <w:rPr>
          <w:b/>
          <w:bCs/>
        </w:rPr>
        <w:t>Итог урока.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Ход урока.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1.Организационный момент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Ещё до начала урока учитель обращает внимание учащихся на фотографии, размещенные на доске, и просит подробно их рассмотреть.</w:t>
      </w:r>
    </w:p>
    <w:p w:rsidR="003C252B" w:rsidRDefault="003C252B" w:rsidP="003C252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Приветствие.</w:t>
      </w:r>
    </w:p>
    <w:p w:rsidR="003C252B" w:rsidRDefault="003C252B" w:rsidP="003C252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Проверка готовности учащихся уроку.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II. Сообщение темы урока.</w:t>
      </w:r>
    </w:p>
    <w:p w:rsidR="003C252B" w:rsidRDefault="004F6CEF" w:rsidP="003C252B">
      <w:pPr>
        <w:pStyle w:val="a3"/>
        <w:spacing w:before="0" w:beforeAutospacing="0" w:after="0" w:afterAutospacing="0"/>
      </w:pPr>
      <w:r>
        <w:rPr>
          <w:b/>
          <w:bCs/>
        </w:rPr>
        <w:t xml:space="preserve">У ч и т е </w:t>
      </w:r>
      <w:proofErr w:type="gramStart"/>
      <w:r>
        <w:rPr>
          <w:b/>
          <w:bCs/>
        </w:rPr>
        <w:t>л ь</w:t>
      </w:r>
      <w:proofErr w:type="gramEnd"/>
      <w:r>
        <w:rPr>
          <w:b/>
          <w:bCs/>
        </w:rPr>
        <w:t>:</w:t>
      </w:r>
      <w:r w:rsidR="003C252B">
        <w:t xml:space="preserve"> Человеку свойственно мечтать! С течением времени многое из того, что казалось мечтой, превращается в реальность. Но </w:t>
      </w:r>
      <w:proofErr w:type="spellStart"/>
      <w:r w:rsidR="003C252B">
        <w:t>рождают</w:t>
      </w:r>
      <w:proofErr w:type="gramStart"/>
      <w:r w:rsidR="003C252B">
        <w:t>c</w:t>
      </w:r>
      <w:proofErr w:type="gramEnd"/>
      <w:r w:rsidR="003C252B">
        <w:t>я</w:t>
      </w:r>
      <w:proofErr w:type="spellEnd"/>
      <w:r w:rsidR="003C252B">
        <w:t xml:space="preserve"> новые, всё более смелые и фантастические идеи.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Дома-шары, изгибающиеся стены, шагающие города…Их замысел, бесспорно, необычен и интересен, но гораздо важнее при его воплощении не повторять ошибки прошлого. К примеру, когда дома громоздились друг на друга, будто запирая нас в каменный мешок, из которого виден лишь маленький краешек голубого неба, а фабрики и заводы отравляли природу дымами и шумом.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Становятся реальностью смелые мечты об экологически чистых домах, подводных тоннелях между континентами, монорельсовых дорогах и транспорте, работающем на солнечных батареях. Но мир хрупок, и человек должен быть осторожен в своем вмешательстве в природу.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В какие бы времена ни работали архитекторы, каковы бы ни были технические и строительные возможности, процесс архитектурного творчества остается неизменным: видение общего, фиксация в набросках, чертежах, макетах, потом пробы, технические ра</w:t>
      </w:r>
      <w:r w:rsidR="004F6CEF">
        <w:t>счеты, обсуждения</w:t>
      </w:r>
      <w:r>
        <w:t>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Но что же такое </w:t>
      </w:r>
      <w:r>
        <w:rPr>
          <w:b/>
          <w:bCs/>
          <w:i/>
          <w:iCs/>
        </w:rPr>
        <w:t>архитектура</w:t>
      </w:r>
      <w:r>
        <w:t>? Вы познакомитесь с этим сегодня на уроке.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III. Изучение нового материала.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1.Сообщение теоретических сведений об архитектуре.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Учитель.</w:t>
      </w:r>
    </w:p>
    <w:p w:rsidR="003C252B" w:rsidRDefault="003C252B" w:rsidP="003C252B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b/>
          <w:bCs/>
        </w:rPr>
        <w:t>Архитектура</w:t>
      </w:r>
      <w:r>
        <w:t>  — это одна из наиболее всеобъемлющих областей человеческой деятельности, занимающаяся организацией пространства.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Существует несколько видов в архитектуре – это </w:t>
      </w:r>
      <w:r>
        <w:rPr>
          <w:b/>
          <w:bCs/>
        </w:rPr>
        <w:t>средовая</w:t>
      </w:r>
      <w:r>
        <w:t> архитектура и архитектура</w:t>
      </w:r>
      <w:r>
        <w:rPr>
          <w:b/>
          <w:bCs/>
        </w:rPr>
        <w:t> малых форм.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162EDE8A" wp14:editId="1F1BFF12">
            <wp:extent cx="2179955" cy="3221355"/>
            <wp:effectExtent l="0" t="0" r="0" b="0"/>
            <wp:docPr id="1" name="Рисунок 1" descr="hello_html_78111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8111b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50C17" wp14:editId="127D8AD3">
            <wp:extent cx="3602355" cy="3238500"/>
            <wp:effectExtent l="0" t="0" r="0" b="0"/>
            <wp:docPr id="2" name="Рисунок 2" descr="hello_html_33eab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eabd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b/>
          <w:bCs/>
        </w:rPr>
        <w:t>Средовая архитектура</w:t>
      </w:r>
      <w:r>
        <w:t> — архитектура, вписанная в окружающий ландшафт. </w:t>
      </w:r>
      <w:r>
        <w:rPr>
          <w:i/>
          <w:iCs/>
        </w:rPr>
        <w:t>Ландшафтный дизайн </w:t>
      </w:r>
      <w:r>
        <w:t>и </w:t>
      </w:r>
      <w:r>
        <w:rPr>
          <w:i/>
          <w:iCs/>
        </w:rPr>
        <w:t>архитектура малых форм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b/>
          <w:bCs/>
        </w:rPr>
        <w:t>Архитектура малых форм</w:t>
      </w:r>
      <w:r w:rsidR="004F6CEF">
        <w:rPr>
          <w:b/>
          <w:bCs/>
        </w:rPr>
        <w:t xml:space="preserve"> </w:t>
      </w:r>
      <w:r>
        <w:rPr>
          <w:b/>
          <w:bCs/>
        </w:rPr>
        <w:t>-</w:t>
      </w:r>
      <w:r>
        <w:rPr>
          <w:color w:val="000000"/>
        </w:rPr>
        <w:t> </w:t>
      </w:r>
      <w:r>
        <w:t>К </w:t>
      </w:r>
      <w:r>
        <w:rPr>
          <w:u w:val="single"/>
        </w:rPr>
        <w:t>малым архитектурным формам</w:t>
      </w:r>
      <w:r>
        <w:t> в саду относятся </w:t>
      </w:r>
      <w:r>
        <w:rPr>
          <w:i/>
          <w:iCs/>
        </w:rPr>
        <w:t>павильоны</w:t>
      </w:r>
      <w:r>
        <w:t>, </w:t>
      </w:r>
      <w:r>
        <w:rPr>
          <w:i/>
          <w:iCs/>
        </w:rPr>
        <w:t>беседки</w:t>
      </w:r>
      <w:r>
        <w:t>, </w:t>
      </w:r>
      <w:r>
        <w:rPr>
          <w:i/>
          <w:iCs/>
        </w:rPr>
        <w:t>мостики</w:t>
      </w:r>
      <w:r>
        <w:t>, </w:t>
      </w:r>
      <w:r>
        <w:rPr>
          <w:i/>
          <w:iCs/>
        </w:rPr>
        <w:t>ограды</w:t>
      </w:r>
      <w:r>
        <w:t>, </w:t>
      </w:r>
      <w:r>
        <w:rPr>
          <w:i/>
          <w:iCs/>
        </w:rPr>
        <w:t>вазоны</w:t>
      </w:r>
      <w:r>
        <w:t>, </w:t>
      </w:r>
      <w:r>
        <w:rPr>
          <w:i/>
          <w:iCs/>
        </w:rPr>
        <w:t>садовая мебель</w:t>
      </w:r>
      <w:r>
        <w:t>, </w:t>
      </w:r>
      <w:r>
        <w:rPr>
          <w:i/>
          <w:iCs/>
        </w:rPr>
        <w:t>садовая скульптура</w:t>
      </w:r>
      <w:r>
        <w:t>. Они могут быть выполнены из различных материалов - дерева, металла, камня, кирпича, пластика и т.д. Практически все </w:t>
      </w:r>
      <w:r>
        <w:rPr>
          <w:u w:val="single"/>
        </w:rPr>
        <w:t>малые архитектурные формы</w:t>
      </w:r>
      <w:r>
        <w:t> имеют функциональное назначение, а также играют важную роль в декоративном оформлении сада.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75438A87" wp14:editId="3B2660FE">
            <wp:extent cx="1591945" cy="2192655"/>
            <wp:effectExtent l="0" t="0" r="8255" b="0"/>
            <wp:docPr id="3" name="Рисунок 3" descr="hello_html_469362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9362d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CEF">
        <w:t> 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Архитектура невероятно разнообразна, мы рассмотрим лишь самые распространенные её стили.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Стили </w:t>
      </w:r>
      <w:r>
        <w:t>архитектуры</w:t>
      </w:r>
      <w:r>
        <w:rPr>
          <w:b/>
          <w:bCs/>
        </w:rPr>
        <w:t>: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Конструктивизм</w:t>
      </w:r>
    </w:p>
    <w:p w:rsidR="003C252B" w:rsidRDefault="004F6CEF" w:rsidP="003C252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hyperlink r:id="rId9" w:history="1">
        <w:r w:rsidR="003C252B">
          <w:rPr>
            <w:rStyle w:val="a4"/>
            <w:color w:val="0066FF"/>
            <w:u w:val="none"/>
          </w:rPr>
          <w:t>советский</w:t>
        </w:r>
      </w:hyperlink>
      <w:r w:rsidR="003C252B">
        <w:t> авангардистский метод в </w:t>
      </w:r>
      <w:hyperlink r:id="rId10" w:history="1">
        <w:r w:rsidR="003C252B">
          <w:rPr>
            <w:rStyle w:val="a4"/>
            <w:color w:val="0066FF"/>
            <w:u w:val="none"/>
          </w:rPr>
          <w:t>архитектуре</w:t>
        </w:r>
      </w:hyperlink>
      <w:r w:rsidR="003C252B">
        <w:t>, получивший развитие в </w:t>
      </w:r>
      <w:hyperlink r:id="rId11" w:history="1">
        <w:r w:rsidR="003C252B">
          <w:rPr>
            <w:rStyle w:val="a4"/>
            <w:color w:val="0066FF"/>
            <w:u w:val="none"/>
          </w:rPr>
          <w:t>1920</w:t>
        </w:r>
      </w:hyperlink>
      <w:r w:rsidR="003C252B">
        <w:t> — нач. </w:t>
      </w:r>
      <w:hyperlink r:id="rId12" w:history="1">
        <w:r w:rsidR="003C252B">
          <w:rPr>
            <w:rStyle w:val="a4"/>
            <w:color w:val="0066FF"/>
            <w:u w:val="none"/>
          </w:rPr>
          <w:t>1930 годов</w:t>
        </w:r>
      </w:hyperlink>
      <w:r w:rsidR="003C252B">
        <w:t>.</w:t>
      </w:r>
    </w:p>
    <w:p w:rsidR="003C252B" w:rsidRDefault="003C252B" w:rsidP="003C252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Характеризуется строгостью, </w:t>
      </w:r>
      <w:proofErr w:type="spellStart"/>
      <w:r>
        <w:fldChar w:fldCharType="begin"/>
      </w:r>
      <w:r>
        <w:instrText xml:space="preserve"> HYPERLINK "https://infourok.ru/go.html?href=http%3A%2F%2Fru.wikipedia.org%2Fwiki%2F%25D0%2593%25D0%25B5%25D0%25BE%25D0%25BC%25D0%25B5%25D1%2582%25D1%2580%25D0%25B8%25D1%258F" </w:instrText>
      </w:r>
      <w:r>
        <w:fldChar w:fldCharType="separate"/>
      </w:r>
      <w:r>
        <w:rPr>
          <w:rStyle w:val="a4"/>
          <w:color w:val="0066FF"/>
          <w:u w:val="none"/>
        </w:rPr>
        <w:t>геометризмом</w:t>
      </w:r>
      <w:proofErr w:type="spellEnd"/>
      <w:r>
        <w:fldChar w:fldCharType="end"/>
      </w:r>
      <w:r>
        <w:t>, лаконичностью форм и монолитностью внешнего облика.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4A63C52B" wp14:editId="708FD4BD">
            <wp:extent cx="4046855" cy="3039745"/>
            <wp:effectExtent l="0" t="0" r="0" b="8255"/>
            <wp:docPr id="4" name="Рисунок 4" descr="hello_html_470a7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70a79f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C252B" w:rsidRDefault="003C252B" w:rsidP="003C252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proofErr w:type="spellStart"/>
      <w:r>
        <w:rPr>
          <w:b/>
          <w:bCs/>
        </w:rPr>
        <w:t>Деконструктивизм</w:t>
      </w:r>
      <w:proofErr w:type="spellEnd"/>
    </w:p>
    <w:p w:rsidR="003C252B" w:rsidRDefault="003C252B" w:rsidP="003C252B">
      <w:pPr>
        <w:pStyle w:val="a3"/>
        <w:spacing w:before="0" w:beforeAutospacing="0" w:after="0" w:afterAutospacing="0" w:line="294" w:lineRule="atLeast"/>
      </w:pPr>
    </w:p>
    <w:p w:rsidR="003C252B" w:rsidRDefault="003C252B" w:rsidP="003C252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t>направление в современной </w:t>
      </w:r>
      <w:hyperlink r:id="rId14" w:history="1">
        <w:r>
          <w:rPr>
            <w:rStyle w:val="a4"/>
            <w:color w:val="0066FF"/>
            <w:u w:val="none"/>
          </w:rPr>
          <w:t>архитектуре</w:t>
        </w:r>
      </w:hyperlink>
      <w:r>
        <w:t xml:space="preserve">, Для </w:t>
      </w:r>
      <w:proofErr w:type="spellStart"/>
      <w:r>
        <w:t>деконструктивистских</w:t>
      </w:r>
      <w:proofErr w:type="spellEnd"/>
      <w:r>
        <w:t xml:space="preserve"> проектов характерны визуальная усложнённость, неожиданные изломанные формы, подчёркнуто агрессивное вторжение в городскую среду.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58E159DC" wp14:editId="584128DC">
            <wp:extent cx="3230245" cy="2552700"/>
            <wp:effectExtent l="0" t="0" r="8255" b="0"/>
            <wp:docPr id="5" name="Рисунок 5" descr="hello_html_m3c3c6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c3c6b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954E4" wp14:editId="04CA87EC">
            <wp:extent cx="1760855" cy="2607945"/>
            <wp:effectExtent l="0" t="0" r="0" b="1905"/>
            <wp:docPr id="6" name="Рисунок 6" descr="hello_html_78111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8111b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</w:p>
    <w:p w:rsidR="003C252B" w:rsidRDefault="003C252B" w:rsidP="003C252B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proofErr w:type="gramStart"/>
      <w:r>
        <w:rPr>
          <w:b/>
          <w:bCs/>
        </w:rPr>
        <w:t>Хай-тек</w:t>
      </w:r>
      <w:proofErr w:type="gramEnd"/>
    </w:p>
    <w:p w:rsidR="003C252B" w:rsidRDefault="003C252B" w:rsidP="003C252B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proofErr w:type="gramStart"/>
      <w:r>
        <w:rPr>
          <w:b/>
          <w:bCs/>
        </w:rPr>
        <w:t>Хай-тек</w:t>
      </w:r>
      <w:proofErr w:type="gramEnd"/>
      <w:r>
        <w:t> (</w:t>
      </w:r>
      <w:hyperlink r:id="rId16" w:history="1">
        <w:r>
          <w:rPr>
            <w:rStyle w:val="a4"/>
            <w:color w:val="0066FF"/>
            <w:u w:val="none"/>
          </w:rPr>
          <w:t>высокие технологии</w:t>
        </w:r>
      </w:hyperlink>
      <w:r>
        <w:t>) — стиль в </w:t>
      </w:r>
      <w:hyperlink r:id="rId17" w:history="1">
        <w:r>
          <w:rPr>
            <w:rStyle w:val="a4"/>
            <w:color w:val="0066FF"/>
            <w:u w:val="none"/>
          </w:rPr>
          <w:t>архитектуре</w:t>
        </w:r>
      </w:hyperlink>
      <w:r>
        <w:t> и </w:t>
      </w:r>
      <w:hyperlink r:id="rId18" w:history="1">
        <w:r>
          <w:rPr>
            <w:rStyle w:val="a4"/>
            <w:color w:val="0066FF"/>
            <w:u w:val="none"/>
          </w:rPr>
          <w:t>дизайне</w:t>
        </w:r>
      </w:hyperlink>
      <w:r>
        <w:t xml:space="preserve">, зародившийся в </w:t>
      </w:r>
      <w:proofErr w:type="spellStart"/>
      <w:r>
        <w:t>недрах</w:t>
      </w:r>
      <w:hyperlink r:id="rId19" w:history="1">
        <w:r>
          <w:rPr>
            <w:rStyle w:val="a4"/>
            <w:color w:val="0066FF"/>
            <w:u w:val="none"/>
          </w:rPr>
          <w:t>постмодернистской</w:t>
        </w:r>
        <w:proofErr w:type="spellEnd"/>
      </w:hyperlink>
      <w:r>
        <w:t> архитектуры в </w:t>
      </w:r>
      <w:hyperlink r:id="rId20" w:history="1">
        <w:r>
          <w:rPr>
            <w:rStyle w:val="a4"/>
            <w:color w:val="0066FF"/>
            <w:u w:val="none"/>
          </w:rPr>
          <w:t>1970-х</w:t>
        </w:r>
      </w:hyperlink>
      <w:r>
        <w:t> и нашедший широкое применение в </w:t>
      </w:r>
      <w:hyperlink r:id="rId21" w:history="1">
        <w:r>
          <w:rPr>
            <w:rStyle w:val="a4"/>
            <w:color w:val="0066FF"/>
            <w:u w:val="none"/>
          </w:rPr>
          <w:t>1980-х</w:t>
        </w:r>
      </w:hyperlink>
      <w:r>
        <w:t>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br/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noProof/>
        </w:rPr>
        <w:lastRenderedPageBreak/>
        <w:drawing>
          <wp:inline distT="0" distB="0" distL="0" distR="0" wp14:anchorId="68CD1B16" wp14:editId="1F94F73B">
            <wp:extent cx="3665855" cy="3665855"/>
            <wp:effectExtent l="0" t="0" r="0" b="0"/>
            <wp:docPr id="7" name="Рисунок 7" descr="hello_html_3c78d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c78d8d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br/>
      </w:r>
    </w:p>
    <w:p w:rsidR="003C252B" w:rsidRDefault="003C252B" w:rsidP="003C252B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Органика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</w:p>
    <w:p w:rsidR="003C252B" w:rsidRDefault="003C252B" w:rsidP="003C252B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органическая архитектура видит свою задачу в создании зданий и сооружений, раскрывающих свойства естественных материалов и органично вписанных в окружающий ландшафт.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30DD5CEA" wp14:editId="3742459D">
            <wp:extent cx="3932555" cy="2620645"/>
            <wp:effectExtent l="0" t="0" r="0" b="8255"/>
            <wp:docPr id="8" name="Рисунок 8" descr="hello_html_m384a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84a36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5.Бионика</w:t>
      </w:r>
    </w:p>
    <w:p w:rsidR="003C252B" w:rsidRDefault="003C252B" w:rsidP="003C252B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Архитектурная бионика</w:t>
      </w:r>
      <w:r>
        <w:t> — НОВОЕ НАПРАВЛЕНИЕ В НАУКЕ И ПРАКТИКЕ АРХИТЕКТУРЫ</w:t>
      </w:r>
      <w:proofErr w:type="gramStart"/>
      <w:r>
        <w:t xml:space="preserve"> .</w:t>
      </w:r>
      <w:proofErr w:type="gramEnd"/>
    </w:p>
    <w:p w:rsidR="003C252B" w:rsidRDefault="003C252B" w:rsidP="003C252B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>
        <w:t>появления в архитектуре необычных форм, напоминающих формы живой природы.</w:t>
      </w:r>
      <w:r>
        <w:br/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noProof/>
        </w:rPr>
        <w:lastRenderedPageBreak/>
        <w:drawing>
          <wp:inline distT="0" distB="0" distL="0" distR="0" wp14:anchorId="04757241" wp14:editId="28ACCF67">
            <wp:extent cx="3361055" cy="2675255"/>
            <wp:effectExtent l="0" t="0" r="0" b="0"/>
            <wp:docPr id="9" name="Рисунок 9" descr="hello_html_72010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2010e0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Учитель</w:t>
      </w:r>
      <w:r>
        <w:t>: Ещё до начала урока я обратила ваше внимание на фотографии, размещенные на доске, и просила подробно их рассмотреть. А теперь дайте сравнительный анализ архитектуры прошлого и настоящего.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</w:rPr>
        <w:t>Ответы учащихся.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Физкультминутка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t>Выполните упражнения: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t xml:space="preserve">1.Исходное положение- стоя, ноги вместе, руки </w:t>
      </w:r>
      <w:proofErr w:type="spellStart"/>
      <w:r>
        <w:t>опущены</w:t>
      </w:r>
      <w:proofErr w:type="gramStart"/>
      <w:r>
        <w:t>.Н</w:t>
      </w:r>
      <w:proofErr w:type="gramEnd"/>
      <w:r>
        <w:t>а</w:t>
      </w:r>
      <w:proofErr w:type="spellEnd"/>
      <w:r>
        <w:t xml:space="preserve"> счет «раз»-поднять руки вверх, встать на носки .подтянуться; на счет «два»-вернуться в исходное положение (повторить упражнение 5-6 раз)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t>2.Исходное положение - стоя. Ноги вместе. руки опущены</w:t>
      </w:r>
      <w:proofErr w:type="gramStart"/>
      <w:r>
        <w:t xml:space="preserve"> ,</w:t>
      </w:r>
      <w:proofErr w:type="gramEnd"/>
      <w:r>
        <w:t>выполнить рывки руками поочерёдно поднимая вверх то правую, то левую руку (повторить упражнения5-6раз)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Актуализация знаний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Учитель: </w:t>
      </w:r>
      <w:r>
        <w:t>А теперь мы повторим пройденный ранее материал.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t>Перед вами представлены образцы архитектурных пространств. По форме данного пространства определите его наименование и приведите к каждому из них пример на основе нашего города.</w:t>
      </w:r>
      <w:r>
        <w:br/>
      </w:r>
    </w:p>
    <w:p w:rsidR="003C252B" w:rsidRDefault="003C252B" w:rsidP="003C3CCA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Образцы архитектурных пространств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Учитель</w:t>
      </w:r>
      <w:r>
        <w:t>: Градостроительство - не дело одиночек. Архитекторы, объединенные в творческую мастерскую, работают в содружестве со строителями, инженерами, дизайнерами.</w:t>
      </w:r>
      <w:r>
        <w:br/>
      </w:r>
    </w:p>
    <w:p w:rsidR="003C252B" w:rsidRDefault="004F6CEF" w:rsidP="003C252B">
      <w:pPr>
        <w:pStyle w:val="a3"/>
        <w:spacing w:before="0" w:beforeAutospacing="0" w:after="0" w:afterAutospacing="0" w:line="294" w:lineRule="atLeast"/>
      </w:pPr>
      <w:r>
        <w:t>Легко сказать</w:t>
      </w:r>
      <w:r w:rsidR="003C252B">
        <w:t xml:space="preserve">: «Я – архитектор». Архитектурный дар, как всякий художественный дар, редок. Не говоря уже о том, что сама профессия архитектора требует множества глубоких специальных знаний. Тем не </w:t>
      </w:r>
      <w:proofErr w:type="gramStart"/>
      <w:r w:rsidR="003C252B">
        <w:t>менее</w:t>
      </w:r>
      <w:proofErr w:type="gramEnd"/>
      <w:r w:rsidR="003C252B">
        <w:t xml:space="preserve"> все мы в жизни становимся в какой-то мере и инженерами, и дизайнерами, и архитекторами, строя, например, дачу или обставляя квартиру.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t>В своих работах юным архитекторам фантазии не занимать! Кому-то город будущего представляется как сочетание высоченных домов-башен загадочных, экзотических форм, колец взлетевших автострад, кому-то космической станцией, кому-то – в виде домов на деревьях в лесу.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lastRenderedPageBreak/>
        <w:t>Придумывая город будущего, помните, что нужно иметь собственное представление о городе, в котором вам жить. Будущее – это вы. И каждый из вас архитектор своей жизни и жизни нашей страны.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t xml:space="preserve">При проектировании города будущего важно создать его образ. Можно сделать макет не всего города, а только его части. Главное – исходить из уже усвоенных композиционных правил организации пространства: выделять главное, т.е. доминанту, второстепенное. Сколько бы участников ни создавало </w:t>
      </w:r>
      <w:proofErr w:type="gramStart"/>
      <w:r>
        <w:t>проект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бы фантастичным он ни был, его композиция не должна «рассыпаться», должна быть цельной, а составляющие ее элементы должны быть соподчинены.</w:t>
      </w:r>
      <w:r>
        <w:br/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V.</w:t>
      </w:r>
      <w:r w:rsidR="003C3CCA">
        <w:rPr>
          <w:b/>
          <w:bCs/>
        </w:rPr>
        <w:t xml:space="preserve"> </w:t>
      </w:r>
      <w:r>
        <w:rPr>
          <w:b/>
          <w:bCs/>
        </w:rPr>
        <w:t>Практическая работа.</w:t>
      </w:r>
      <w:r>
        <w:br/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Задание: </w:t>
      </w:r>
      <w:r>
        <w:t>Проектирование архитектурного образа города: «Исторический город», «Сказочный город», «Город будущего» (коллективная работа)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t>Попробуйте и вы поработать вместе над одним проектом, п</w:t>
      </w:r>
      <w:r w:rsidR="004F6CEF">
        <w:t>одобно архитектурной мастерской</w:t>
      </w:r>
      <w:r>
        <w:t>.</w:t>
      </w:r>
      <w:r w:rsidR="004F6CEF">
        <w:t xml:space="preserve"> </w:t>
      </w:r>
      <w:r>
        <w:t>В творческой деловой игре пусть каждый из вас сочинит свой проект года будущего</w:t>
      </w:r>
      <w:r w:rsidR="004F6CEF">
        <w:t xml:space="preserve"> </w:t>
      </w:r>
      <w:r>
        <w:t>(или какой-то его части)</w:t>
      </w:r>
      <w:proofErr w:type="gramStart"/>
      <w:r>
        <w:t>.О</w:t>
      </w:r>
      <w:proofErr w:type="gramEnd"/>
      <w:r>
        <w:t>бсудите ваши проекты. Затем постарайтесь объединить в одном общем плане наилучшие замыслы и сообща воплотить их в коллективном макете.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t xml:space="preserve">В процессе сотворчества разных авторских групп (4-5 человек) осуществляются следующие этапы работы: конкурс идей, обсуждение и выбор лучшей, по которой </w:t>
      </w:r>
      <w:proofErr w:type="gramStart"/>
      <w:r>
        <w:t>будет</w:t>
      </w:r>
      <w:proofErr w:type="gramEnd"/>
      <w:r>
        <w:t xml:space="preserve"> выполня</w:t>
      </w:r>
      <w:r w:rsidR="004F6CEF">
        <w:t>е</w:t>
      </w:r>
      <w:r>
        <w:t>тся макет в соответствии с общей стилистикой.</w:t>
      </w:r>
    </w:p>
    <w:p w:rsidR="003C252B" w:rsidRDefault="003C252B" w:rsidP="003C252B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VI. Итог урока.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Подведение итогов</w:t>
      </w:r>
      <w:r>
        <w:t>: Выбор лучших архитектурных проектов.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Домашнее задание: </w:t>
      </w:r>
      <w:r>
        <w:t>На примере родного города описать типы архитектурных сооружений и места их расположения. По возможности сфотографировать и зарисовать.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Литература: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 xml:space="preserve">1. </w:t>
      </w:r>
      <w:proofErr w:type="spellStart"/>
      <w:r>
        <w:t>Б.М.Неменский</w:t>
      </w:r>
      <w:proofErr w:type="spellEnd"/>
      <w:r>
        <w:t>, “Концепция художественного образования как фундамента системы эстетического развития учащихся в школе”. Москва, 1992 г.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2. Большая Советская Энциклопедия - энциклопедия БСЭ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3. Большой энциклопедический словарь, Москва, 1991 г. “Советская энциклопедия”.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 xml:space="preserve">4. Гуров Г. Е., </w:t>
      </w:r>
      <w:proofErr w:type="gramStart"/>
      <w:r>
        <w:t>Питерских</w:t>
      </w:r>
      <w:proofErr w:type="gramEnd"/>
      <w:r>
        <w:t xml:space="preserve"> А. С. Изобразительное искусство. Дизайн и архитектура в жизни человека. 7—8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общеобразовательных учреждений.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Москва «Просвещение» 2009г. 132-135 с.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5. Изобразительное искусство и художественный труд 1-9 классы” Программы, Москва, 2010 г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7. Е.Б. Громова. Модуль Сакрального пространства. В книге: Культура и пространство. Славянский мир. М., 2004, с. 27-35.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t>8. Методологические проблемы исследований архитектурной формы. В кн. «Форма в архитектуре. Проблемы теории и методологии», М.Стройиздат.1990 (из реферата на тему Архитектурные формы).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  <w:r>
        <w:lastRenderedPageBreak/>
        <w:t>9. http://allday.ru/index.php?newsid=4079</w:t>
      </w:r>
    </w:p>
    <w:p w:rsidR="003C252B" w:rsidRDefault="003C252B" w:rsidP="003C252B">
      <w:pPr>
        <w:pStyle w:val="a3"/>
        <w:spacing w:before="0" w:beforeAutospacing="0" w:after="0" w:afterAutospacing="0"/>
      </w:pPr>
      <w:r>
        <w:t>10. http://subscribe.ru/group/mir-iskusstva-tvorchestva-i-krasotyi/239507</w:t>
      </w:r>
    </w:p>
    <w:p w:rsidR="003C252B" w:rsidRDefault="003C252B" w:rsidP="003C252B">
      <w:pPr>
        <w:pStyle w:val="a3"/>
        <w:spacing w:before="0" w:beforeAutospacing="0" w:after="0" w:afterAutospacing="0"/>
      </w:pPr>
    </w:p>
    <w:p w:rsidR="003C252B" w:rsidRDefault="003C252B" w:rsidP="003C252B">
      <w:pPr>
        <w:pStyle w:val="a3"/>
        <w:spacing w:before="0" w:beforeAutospacing="0" w:after="0" w:afterAutospacing="0"/>
      </w:pPr>
    </w:p>
    <w:p w:rsidR="00FE3E15" w:rsidRDefault="00FE3E15"/>
    <w:sectPr w:rsidR="00FE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84"/>
    <w:multiLevelType w:val="multilevel"/>
    <w:tmpl w:val="EFD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F5893"/>
    <w:multiLevelType w:val="hybridMultilevel"/>
    <w:tmpl w:val="5678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1FD4"/>
    <w:multiLevelType w:val="multilevel"/>
    <w:tmpl w:val="92FC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84EE1"/>
    <w:multiLevelType w:val="multilevel"/>
    <w:tmpl w:val="99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D440F"/>
    <w:multiLevelType w:val="multilevel"/>
    <w:tmpl w:val="4CAA7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22A4E"/>
    <w:multiLevelType w:val="multilevel"/>
    <w:tmpl w:val="73D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C38F8"/>
    <w:multiLevelType w:val="multilevel"/>
    <w:tmpl w:val="839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77FC4"/>
    <w:multiLevelType w:val="multilevel"/>
    <w:tmpl w:val="9CF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E26FF"/>
    <w:multiLevelType w:val="multilevel"/>
    <w:tmpl w:val="8DE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C5573"/>
    <w:multiLevelType w:val="multilevel"/>
    <w:tmpl w:val="B55A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D39B2"/>
    <w:multiLevelType w:val="multilevel"/>
    <w:tmpl w:val="4B708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436BF"/>
    <w:multiLevelType w:val="hybridMultilevel"/>
    <w:tmpl w:val="F324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13F4"/>
    <w:multiLevelType w:val="multilevel"/>
    <w:tmpl w:val="4FB2E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A4C20"/>
    <w:multiLevelType w:val="multilevel"/>
    <w:tmpl w:val="588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74FD1"/>
    <w:multiLevelType w:val="multilevel"/>
    <w:tmpl w:val="72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A1"/>
    <w:rsid w:val="003C252B"/>
    <w:rsid w:val="003C3CCA"/>
    <w:rsid w:val="004F6CEF"/>
    <w:rsid w:val="00A436A1"/>
    <w:rsid w:val="00DC1F78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jpeg"/><Relationship Id="rId18" Type="http://schemas.openxmlformats.org/officeDocument/2006/relationships/hyperlink" Target="https://infourok.ru/go.html?href=http%3A%2F%2Fru.wikipedia.org%2Fwiki%2F%25D0%2594%25D0%25B8%25D0%25B7%25D0%25B0%25D0%25B9%25D0%25B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ru.wikipedia.org%2Fwiki%2F1980-%25D0%25B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nfourok.ru/go.html?href=http%3A%2F%2Fru.wikipedia.org%2Fwiki%2F1930_%25D0%25B3%25D0%25BE%25D0%25B4" TargetMode="External"/><Relationship Id="rId17" Type="http://schemas.openxmlformats.org/officeDocument/2006/relationships/hyperlink" Target="https://infourok.ru/go.html?href=http%3A%2F%2Fru.wikipedia.org%2Fwiki%2F%25D0%2590%25D1%2580%25D1%2585%25D0%25B8%25D1%2582%25D0%25B5%25D0%25BA%25D1%2582%25D1%2583%25D1%2580%25D0%25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u.wikipedia.org%2Fwiki%2F%25D0%2592%25D1%258B%25D1%2581%25D0%25BE%25D0%25BA%25D0%25B8%25D0%25B5_%25D1%2582%25D0%25B5%25D1%2585%25D0%25BD%25D0%25BE%25D0%25BB%25D0%25BE%25D0%25B3%25D0%25B8%25D0%25B8" TargetMode="External"/><Relationship Id="rId20" Type="http://schemas.openxmlformats.org/officeDocument/2006/relationships/hyperlink" Target="https://infourok.ru/go.html?href=http%3A%2F%2Fru.wikipedia.org%2Fwiki%2F1970-%25D0%25B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%3A%2F%2Fru.wikipedia.org%2Fwiki%2F1920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10" Type="http://schemas.openxmlformats.org/officeDocument/2006/relationships/hyperlink" Target="https://infourok.ru/go.html?href=http%3A%2F%2Fru.wikipedia.org%2Fwiki%2F%25D0%2590%25D1%2580%25D1%2585%25D0%25B8%25D1%2582%25D0%25B5%25D0%25BA%25D1%2582%25D1%2583%25D1%2580%25D0%25B0" TargetMode="External"/><Relationship Id="rId19" Type="http://schemas.openxmlformats.org/officeDocument/2006/relationships/hyperlink" Target="https://infourok.ru/go.html?href=http%3A%2F%2Fru.wikipedia.org%2Fwiki%2F%25D0%259F%25D0%25BE%25D1%2581%25D1%2582%25D0%25BC%25D0%25BE%25D0%25B4%25D0%25B5%25D1%2580%25D0%25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.wikipedia.org%2Fwiki%2F%25D0%25A1%25D0%25BE%25D0%25B2%25D0%25B5%25D1%2582%25D1%2581%25D0%25BA%25D0%25B8%25D0%25B9_%25D0%25A1%25D0%25BE%25D1%258E%25D0%25B7" TargetMode="External"/><Relationship Id="rId14" Type="http://schemas.openxmlformats.org/officeDocument/2006/relationships/hyperlink" Target="https://infourok.ru/go.html?href=http%3A%2F%2Fru.wikipedia.org%2Fwiki%2F%25D0%2590%25D1%2580%25D1%2585%25D0%25B8%25D1%2582%25D0%25B5%25D0%25BA%25D1%2582%25D1%2583%25D1%2580%25D0%25B0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Владимировна</cp:lastModifiedBy>
  <cp:revision>3</cp:revision>
  <dcterms:created xsi:type="dcterms:W3CDTF">2020-01-14T11:23:00Z</dcterms:created>
  <dcterms:modified xsi:type="dcterms:W3CDTF">2020-01-14T11:27:00Z</dcterms:modified>
</cp:coreProperties>
</file>