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1B5" w:rsidRPr="00CB6EA7" w:rsidRDefault="008B36DC" w:rsidP="008B36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A7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8B36DC" w:rsidRPr="00CB6EA7" w:rsidRDefault="008B36DC" w:rsidP="008B36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A7">
        <w:rPr>
          <w:rFonts w:ascii="Times New Roman" w:hAnsi="Times New Roman" w:cs="Times New Roman"/>
          <w:b/>
          <w:sz w:val="28"/>
          <w:szCs w:val="28"/>
        </w:rPr>
        <w:t>города Ростова-на-Дону</w:t>
      </w:r>
    </w:p>
    <w:p w:rsidR="008B36DC" w:rsidRPr="00CB6EA7" w:rsidRDefault="008B36DC" w:rsidP="008B36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A7">
        <w:rPr>
          <w:rFonts w:ascii="Times New Roman" w:hAnsi="Times New Roman" w:cs="Times New Roman"/>
          <w:b/>
          <w:sz w:val="28"/>
          <w:szCs w:val="28"/>
        </w:rPr>
        <w:t>«Гимназия №76 имени героя Советского Союза Никандровой А.А.»</w:t>
      </w:r>
    </w:p>
    <w:p w:rsidR="008B36DC" w:rsidRPr="00CB6EA7" w:rsidRDefault="008B36DC" w:rsidP="008B36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урока</w:t>
      </w: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городского конкурса</w:t>
      </w:r>
    </w:p>
    <w:p w:rsidR="008B36DC" w:rsidRDefault="00CC33CF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36DC">
        <w:rPr>
          <w:rFonts w:ascii="Times New Roman" w:hAnsi="Times New Roman" w:cs="Times New Roman"/>
          <w:sz w:val="28"/>
          <w:szCs w:val="28"/>
        </w:rPr>
        <w:t>о использованию ресурсов</w:t>
      </w: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Исторического парка «Россия – моя история»</w:t>
      </w: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учитель истории и обществознания</w:t>
      </w: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Леонидовна</w:t>
      </w: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«Дмитрий Донской – стратег освобождения»</w:t>
      </w:r>
    </w:p>
    <w:p w:rsidR="008B36DC" w:rsidRDefault="008B36DC" w:rsidP="008B36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</w:t>
      </w: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8B36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A7" w:rsidRDefault="00CB6EA7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Пояснения к разработке урока. </w:t>
      </w:r>
    </w:p>
    <w:p w:rsidR="00CB6EA7" w:rsidRDefault="00CB6EA7" w:rsidP="00CB6E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проводится в залах музея. Музей имеет уникальные технические ресурсы для воспроизведения и понимания значимости исторических событий.</w:t>
      </w:r>
    </w:p>
    <w:p w:rsidR="00CB6EA7" w:rsidRDefault="00CB6EA7" w:rsidP="00CB6E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Временные рамка урока – 60 минут. (время на поиск и обработку информации)</w:t>
      </w:r>
    </w:p>
    <w:p w:rsidR="00CB6EA7" w:rsidRDefault="00CB6EA7" w:rsidP="00CB6E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обучающихся. Целесообразно разделить класс на 2 большие группы и потом на 3 подгруппы. И данный урок провести в два этапа.</w:t>
      </w:r>
      <w:r w:rsidR="00AE2749">
        <w:rPr>
          <w:rFonts w:ascii="Times New Roman" w:hAnsi="Times New Roman" w:cs="Times New Roman"/>
          <w:sz w:val="28"/>
          <w:szCs w:val="28"/>
        </w:rPr>
        <w:t xml:space="preserve"> Пока будет работать в зале музея 2 большая группа. 1 большая группа, уже состоящая из дружин составляет вопросы викторины для пр</w:t>
      </w:r>
      <w:r w:rsidR="00CC33CF">
        <w:rPr>
          <w:rFonts w:ascii="Times New Roman" w:hAnsi="Times New Roman" w:cs="Times New Roman"/>
          <w:sz w:val="28"/>
          <w:szCs w:val="28"/>
        </w:rPr>
        <w:t>оверки знаний на следующий урок</w:t>
      </w:r>
      <w:r w:rsidR="00AE2749">
        <w:rPr>
          <w:rFonts w:ascii="Times New Roman" w:hAnsi="Times New Roman" w:cs="Times New Roman"/>
          <w:sz w:val="28"/>
          <w:szCs w:val="28"/>
        </w:rPr>
        <w:t>, но уже в классе.</w:t>
      </w:r>
    </w:p>
    <w:p w:rsidR="00CB6EA7" w:rsidRDefault="00CB6EA7" w:rsidP="00CB6E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в помощь к проведению урока старшеклассников или работников музея. </w:t>
      </w:r>
    </w:p>
    <w:p w:rsidR="00314525" w:rsidRDefault="00314525" w:rsidP="00CB6E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учитель рассказывает и показывает на схеме ход битвы. В данном музее обучающиеся смогут увидеть эту битву.</w:t>
      </w: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3261"/>
        <w:gridCol w:w="3270"/>
        <w:gridCol w:w="3812"/>
      </w:tblGrid>
      <w:tr w:rsidR="008A4C41" w:rsidTr="008A4C41">
        <w:tc>
          <w:tcPr>
            <w:tcW w:w="3261" w:type="dxa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7082" w:type="dxa"/>
            <w:gridSpan w:val="2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Людмила Леонидовна</w:t>
            </w:r>
          </w:p>
        </w:tc>
      </w:tr>
      <w:tr w:rsidR="008A4C41" w:rsidTr="008A4C41">
        <w:tc>
          <w:tcPr>
            <w:tcW w:w="3261" w:type="dxa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7082" w:type="dxa"/>
            <w:gridSpan w:val="2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Дмитрий Донской – стратег освобождения</w:t>
            </w:r>
          </w:p>
        </w:tc>
      </w:tr>
      <w:tr w:rsidR="008A4C41" w:rsidTr="008A4C41">
        <w:tc>
          <w:tcPr>
            <w:tcW w:w="3261" w:type="dxa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(тематика зала)</w:t>
            </w:r>
          </w:p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Исторического парка</w:t>
            </w:r>
          </w:p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«Россия – моя история»</w:t>
            </w:r>
          </w:p>
        </w:tc>
        <w:tc>
          <w:tcPr>
            <w:tcW w:w="7082" w:type="dxa"/>
            <w:gridSpan w:val="2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Экспозиция «Рюриковичи – Романовы»</w:t>
            </w:r>
          </w:p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Дмитрий Иванович Донской.</w:t>
            </w:r>
          </w:p>
        </w:tc>
      </w:tr>
      <w:tr w:rsidR="008A4C41" w:rsidTr="008A4C41">
        <w:tc>
          <w:tcPr>
            <w:tcW w:w="3261" w:type="dxa"/>
          </w:tcPr>
          <w:p w:rsidR="008A4C41" w:rsidRDefault="008A4C41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УМК, используемое учителем</w:t>
            </w:r>
          </w:p>
        </w:tc>
        <w:tc>
          <w:tcPr>
            <w:tcW w:w="7082" w:type="dxa"/>
            <w:gridSpan w:val="2"/>
          </w:tcPr>
          <w:p w:rsidR="008A4C41" w:rsidRDefault="00B506D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под редакцией А.В.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Торкунова</w:t>
            </w:r>
            <w:proofErr w:type="spellEnd"/>
            <w:r w:rsidR="00541E13">
              <w:rPr>
                <w:rFonts w:ascii="Times New Roman" w:hAnsi="Times New Roman" w:cs="Times New Roman"/>
                <w:sz w:val="28"/>
                <w:szCs w:val="28"/>
              </w:rPr>
              <w:t xml:space="preserve">, учебник 6 класс, под ред. А.В. </w:t>
            </w:r>
            <w:proofErr w:type="spellStart"/>
            <w:r w:rsidR="00541E13">
              <w:rPr>
                <w:rFonts w:ascii="Times New Roman" w:hAnsi="Times New Roman" w:cs="Times New Roman"/>
                <w:sz w:val="28"/>
                <w:szCs w:val="28"/>
              </w:rPr>
              <w:t>Торкунова</w:t>
            </w:r>
            <w:proofErr w:type="spellEnd"/>
            <w:r w:rsidR="00541E13">
              <w:rPr>
                <w:rFonts w:ascii="Times New Roman" w:hAnsi="Times New Roman" w:cs="Times New Roman"/>
                <w:sz w:val="28"/>
                <w:szCs w:val="28"/>
              </w:rPr>
              <w:t>. Изд-во «Просвещение»</w:t>
            </w:r>
          </w:p>
        </w:tc>
      </w:tr>
      <w:tr w:rsidR="00541E13" w:rsidTr="008A4C41">
        <w:tc>
          <w:tcPr>
            <w:tcW w:w="3261" w:type="dxa"/>
          </w:tcPr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82" w:type="dxa"/>
            <w:gridSpan w:val="2"/>
          </w:tcPr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541E13" w:rsidTr="008A4C41">
        <w:tc>
          <w:tcPr>
            <w:tcW w:w="3261" w:type="dxa"/>
          </w:tcPr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</w:p>
        </w:tc>
        <w:tc>
          <w:tcPr>
            <w:tcW w:w="7082" w:type="dxa"/>
            <w:gridSpan w:val="2"/>
          </w:tcPr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1.Сфомировать представление о полководческом таланте Д.И. Донского</w:t>
            </w:r>
          </w:p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2.Подвести к пониманию исторического значения Куликовской битвы</w:t>
            </w:r>
          </w:p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3.Определить роль Сергия Радонежского накануне Куликовской битвы.</w:t>
            </w:r>
          </w:p>
        </w:tc>
      </w:tr>
      <w:tr w:rsidR="00541E13" w:rsidTr="008A4C41">
        <w:tc>
          <w:tcPr>
            <w:tcW w:w="3261" w:type="dxa"/>
          </w:tcPr>
          <w:p w:rsidR="00541E13" w:rsidRDefault="00541E13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082" w:type="dxa"/>
            <w:gridSpan w:val="2"/>
          </w:tcPr>
          <w:p w:rsidR="00541E13" w:rsidRDefault="00541E13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1.Научить обучающихся работать с информацией при помощи технических средств музея</w:t>
            </w:r>
          </w:p>
          <w:p w:rsidR="00541E13" w:rsidRDefault="00541E13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Сформировать умение </w:t>
            </w:r>
            <w:r w:rsidR="00314525">
              <w:rPr>
                <w:rFonts w:ascii="Times New Roman" w:hAnsi="Times New Roman" w:cs="Times New Roman"/>
                <w:sz w:val="28"/>
                <w:szCs w:val="28"/>
              </w:rPr>
              <w:t>устанавливать причинно-следственные связи и делать выводы.</w:t>
            </w:r>
          </w:p>
          <w:p w:rsidR="00314525" w:rsidRPr="00541E13" w:rsidRDefault="00314525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3.Отработать навык работы в группе</w:t>
            </w:r>
          </w:p>
        </w:tc>
      </w:tr>
      <w:tr w:rsidR="00314525" w:rsidTr="008A4C41">
        <w:tc>
          <w:tcPr>
            <w:tcW w:w="3261" w:type="dxa"/>
          </w:tcPr>
          <w:p w:rsidR="00314525" w:rsidRDefault="00314525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082" w:type="dxa"/>
            <w:gridSpan w:val="2"/>
          </w:tcPr>
          <w:p w:rsidR="00314525" w:rsidRDefault="00314525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знаний, умений, навыков</w:t>
            </w:r>
          </w:p>
        </w:tc>
      </w:tr>
      <w:tr w:rsidR="00314525" w:rsidTr="008A4C41">
        <w:tc>
          <w:tcPr>
            <w:tcW w:w="3261" w:type="dxa"/>
          </w:tcPr>
          <w:p w:rsidR="00314525" w:rsidRDefault="00314525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Ключевые понятия</w:t>
            </w:r>
          </w:p>
        </w:tc>
        <w:tc>
          <w:tcPr>
            <w:tcW w:w="7082" w:type="dxa"/>
            <w:gridSpan w:val="2"/>
          </w:tcPr>
          <w:p w:rsidR="00314525" w:rsidRDefault="00314525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Стратег, феодальная раздробленность, Золотая Орда, дружина, рать, полк засадный, полк сторо</w:t>
            </w:r>
            <w:r w:rsidR="00AB4BC2">
              <w:rPr>
                <w:rFonts w:ascii="Times New Roman" w:hAnsi="Times New Roman" w:cs="Times New Roman"/>
                <w:sz w:val="28"/>
                <w:szCs w:val="28"/>
              </w:rPr>
              <w:t>жевой, полк правой и левой руки, воевода, темник</w:t>
            </w:r>
          </w:p>
        </w:tc>
      </w:tr>
      <w:tr w:rsidR="00314525" w:rsidTr="008A4C41">
        <w:tc>
          <w:tcPr>
            <w:tcW w:w="3261" w:type="dxa"/>
          </w:tcPr>
          <w:p w:rsidR="00314525" w:rsidRDefault="00AB4BC2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 приёмы обучения</w:t>
            </w:r>
          </w:p>
        </w:tc>
        <w:tc>
          <w:tcPr>
            <w:tcW w:w="7082" w:type="dxa"/>
            <w:gridSpan w:val="2"/>
          </w:tcPr>
          <w:p w:rsidR="00314525" w:rsidRDefault="00AB4BC2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 метод</w:t>
            </w:r>
          </w:p>
        </w:tc>
      </w:tr>
      <w:tr w:rsidR="00AB4BC2" w:rsidTr="008A4C41">
        <w:tc>
          <w:tcPr>
            <w:tcW w:w="3261" w:type="dxa"/>
          </w:tcPr>
          <w:p w:rsidR="00AB4BC2" w:rsidRDefault="00AB4BC2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Планируемый образовательный (воспитательный) результаты</w:t>
            </w:r>
          </w:p>
        </w:tc>
        <w:tc>
          <w:tcPr>
            <w:tcW w:w="7082" w:type="dxa"/>
            <w:gridSpan w:val="2"/>
          </w:tcPr>
          <w:p w:rsidR="00AB4BC2" w:rsidRDefault="00AB4BC2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BC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Образовательный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обучающиеся научатся работать в группе, систематизировать полученную информацию, делать выводы, давать оценку своей работе самостоятельно</w:t>
            </w:r>
          </w:p>
          <w:p w:rsidR="00AB4BC2" w:rsidRPr="00AB4BC2" w:rsidRDefault="00AB4BC2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BC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Воспитательный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поймут, что взяв ответственность за судьбу своего народа, Дмитрий Донской сумел показать своими действиями в ходе битвы, что источник победы в единстве и стремлении к независимости.</w:t>
            </w:r>
          </w:p>
        </w:tc>
      </w:tr>
      <w:tr w:rsidR="000C0309" w:rsidTr="008A4C41">
        <w:tc>
          <w:tcPr>
            <w:tcW w:w="3261" w:type="dxa"/>
          </w:tcPr>
          <w:p w:rsidR="000C0309" w:rsidRDefault="000C0309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урока</w:t>
            </w:r>
          </w:p>
        </w:tc>
        <w:tc>
          <w:tcPr>
            <w:tcW w:w="7082" w:type="dxa"/>
            <w:gridSpan w:val="2"/>
          </w:tcPr>
          <w:p w:rsidR="000C0309" w:rsidRPr="000C0309" w:rsidRDefault="000C030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Карта- задания, информационный стенд Дмитрий Донской, Раздробленность, Русь под властью Орды, интерактивный стол Куликовская битва, ожившая книга «Житие Сергия Радонежского»</w:t>
            </w:r>
          </w:p>
        </w:tc>
      </w:tr>
      <w:tr w:rsidR="000C0309" w:rsidTr="008A4C41">
        <w:tc>
          <w:tcPr>
            <w:tcW w:w="3261" w:type="dxa"/>
          </w:tcPr>
          <w:p w:rsidR="000C0309" w:rsidRDefault="000C0309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контроля и оценивание</w:t>
            </w:r>
          </w:p>
        </w:tc>
        <w:tc>
          <w:tcPr>
            <w:tcW w:w="7082" w:type="dxa"/>
            <w:gridSpan w:val="2"/>
          </w:tcPr>
          <w:p w:rsidR="000C0309" w:rsidRDefault="000C030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Вовлечение учащихся в рассмотрение итогов и рефлексию урока.</w:t>
            </w:r>
          </w:p>
          <w:p w:rsidR="000C0309" w:rsidRDefault="000C030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Личностный результат – какими навыками и умениями овладел в ходе урока</w:t>
            </w:r>
          </w:p>
          <w:p w:rsidR="000C0309" w:rsidRDefault="000C030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результат – о чём узнал на сегодняшнем уроке. Что было интересным? Какие задания показались трудными? Чем этот урок отличается от урока в классе?</w:t>
            </w:r>
          </w:p>
        </w:tc>
      </w:tr>
      <w:tr w:rsidR="00286962" w:rsidTr="00286962">
        <w:trPr>
          <w:trHeight w:val="539"/>
        </w:trPr>
        <w:tc>
          <w:tcPr>
            <w:tcW w:w="3261" w:type="dxa"/>
            <w:vMerge w:val="restart"/>
          </w:tcPr>
          <w:p w:rsidR="00286962" w:rsidRDefault="00286962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3270" w:type="dxa"/>
          </w:tcPr>
          <w:p w:rsidR="00286962" w:rsidRDefault="00286962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962" w:rsidRDefault="00286962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812" w:type="dxa"/>
          </w:tcPr>
          <w:p w:rsidR="00286962" w:rsidRDefault="002869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962" w:rsidRDefault="00286962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</w:tr>
      <w:tr w:rsidR="00286962" w:rsidTr="00286962">
        <w:trPr>
          <w:trHeight w:val="495"/>
        </w:trPr>
        <w:tc>
          <w:tcPr>
            <w:tcW w:w="3261" w:type="dxa"/>
            <w:vMerge/>
          </w:tcPr>
          <w:p w:rsidR="00286962" w:rsidRDefault="00286962" w:rsidP="00CB6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286962" w:rsidRDefault="0004098A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1.Учитель приветствует обучающихся. Далее объясняет, что сегодняшний урок необычный. Его будут помогать проводить ребята 11 класса. Они будут выполнять роль- хранителя времени.</w:t>
            </w:r>
          </w:p>
          <w:p w:rsidR="0004098A" w:rsidRDefault="0004098A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2.Начинает – хранитель времени (их 3 по кол-ву групп).</w:t>
            </w:r>
          </w:p>
          <w:p w:rsidR="0004098A" w:rsidRDefault="00E14F45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 день уважаемые гости! Сегодня мы приглашаем вас на необычную встречу.</w:t>
            </w:r>
          </w:p>
          <w:p w:rsidR="00E14F45" w:rsidRDefault="00E14F45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Задаёт вопрос. Вы уже знакомы с событиями истории Российского государства. Из каких источников вы получили информацию?</w:t>
            </w:r>
          </w:p>
          <w:p w:rsidR="00E14F45" w:rsidRDefault="00E14F45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ваших ответах прозвучало слово –учебник, то есть книга. Так вот, уважаемые гости, пока вы будете изучать историю, книги будут жить. И сегодня в конце нашей встречи, вы увидите – «живую книгу»</w:t>
            </w:r>
          </w:p>
          <w:p w:rsidR="00E14F45" w:rsidRDefault="00E14F45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чтобы познакомится с ней, вам нужно выполнить задания.</w:t>
            </w:r>
          </w:p>
          <w:p w:rsidR="00E14F45" w:rsidRDefault="00E14F45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книге есть информация, которая связана с темой нашего урока «Дмитрий Донской – стратег освобождения»</w:t>
            </w:r>
          </w:p>
          <w:p w:rsidR="00961784" w:rsidRDefault="00961784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Хранители следят за выполнением заданий. Когда дружины выполнят задания, синие и красные собираются у информационного стенда «Усиление Москвы» и представляют результаты своей работы</w:t>
            </w:r>
            <w:r w:rsidR="00866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(10 минут)</w:t>
            </w:r>
          </w:p>
          <w:p w:rsidR="00E407FA" w:rsidRDefault="00E407FA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7FA" w:rsidRDefault="00E407FA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4.Дружины получают следующее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задание.(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см. приложение)</w:t>
            </w:r>
          </w:p>
          <w:p w:rsidR="00724358" w:rsidRDefault="00724358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5.После выполнения задания 2, все дружины собираются около интерактивного стола Куликовская битва. </w:t>
            </w:r>
          </w:p>
          <w:p w:rsidR="005B323B" w:rsidRDefault="005B323B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23B" w:rsidRDefault="005B323B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6.На этом этапе урока слово берёт учитель. Он предлагает группам после проделанной работы выполнить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обещание, данное перед началом урока – показать ожившую книгу.</w:t>
            </w:r>
          </w:p>
          <w:p w:rsidR="005B323B" w:rsidRDefault="005B323B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Хранители по очереди приглашают группы в круглый зал, где находится ожившая книга «Житие Сергия Радонежского». Пока одна группа работает с книгой, другие две с помощью хранителей обрабатываю информацию о Куликовской битве.</w:t>
            </w:r>
          </w:p>
          <w:p w:rsidR="005B323B" w:rsidRDefault="005B323B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Хранители предлагают выполнить задание 3</w:t>
            </w:r>
          </w:p>
          <w:p w:rsidR="00E072D7" w:rsidRDefault="00E072D7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2D7" w:rsidRDefault="00E072D7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7.Когда дружины ответят на вопросы, хранители, выразив благодарность, дают домашнее задание</w:t>
            </w:r>
          </w:p>
          <w:p w:rsidR="00E072D7" w:rsidRDefault="00E072D7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обучающийся получает свиток. В свитке следующее задание. </w:t>
            </w:r>
          </w:p>
          <w:p w:rsidR="00E072D7" w:rsidRDefault="00E072D7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«Лучше честная жизнь, чем п</w:t>
            </w:r>
            <w:r w:rsidR="00CC33CF">
              <w:rPr>
                <w:rFonts w:ascii="Times New Roman" w:hAnsi="Times New Roman" w:cs="Times New Roman"/>
                <w:sz w:val="28"/>
                <w:szCs w:val="28"/>
              </w:rPr>
              <w:t>озорная смерть» Дмитрий Донской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072D7" w:rsidRDefault="00E072D7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Напишите, как вы понимаете слова Дмитрия Донского</w:t>
            </w:r>
          </w:p>
          <w:p w:rsidR="00F3346C" w:rsidRDefault="00F3346C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46C" w:rsidRPr="0004098A" w:rsidRDefault="00F3346C" w:rsidP="000409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2" w:type="dxa"/>
          </w:tcPr>
          <w:p w:rsidR="00286962" w:rsidRDefault="0004098A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 входе в зал музея, хранители времени дарят каждому участнику ручку разного цвета. (синего, красного, зелёного). Таким образом формируются 3 группы по 4 человека (3 дружины).</w:t>
            </w:r>
          </w:p>
          <w:p w:rsidR="00E14F45" w:rsidRDefault="00E14F45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Обучающиеся отвечают на вопрос хранителя.</w:t>
            </w:r>
          </w:p>
          <w:p w:rsidR="00E14F45" w:rsidRDefault="00E14F45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 хранитель предлагает обучающимся создать дружины. У каждого ручка определённого цвета. Итак</w:t>
            </w:r>
            <w:r w:rsidR="00CC33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дружина синего цвета ручки, 2 дружина </w:t>
            </w:r>
            <w:r w:rsidR="00DE10A4">
              <w:rPr>
                <w:rFonts w:ascii="Times New Roman" w:hAnsi="Times New Roman" w:cs="Times New Roman"/>
                <w:sz w:val="28"/>
                <w:szCs w:val="28"/>
              </w:rPr>
              <w:t>красного цвета ручки, 3 дружина зелёного цвета ручки. У каждой дружины свой хранитель</w:t>
            </w:r>
          </w:p>
          <w:p w:rsidR="00DE10A4" w:rsidRDefault="00DE10A4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(задача хранителей показать направление движения, следить за временем выполнения задания)</w:t>
            </w:r>
          </w:p>
          <w:p w:rsidR="00DE10A4" w:rsidRDefault="00DE10A4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Хранители выдают группам карту-задание. </w:t>
            </w:r>
            <w:r w:rsidR="00D92FE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пояснение. Дружины получат разные задания. Их задача найти ответы на вопросы и после этого дружины встречаются и связывают, полученную информацию в историческую цепочку. </w:t>
            </w:r>
          </w:p>
          <w:p w:rsidR="00D92FE4" w:rsidRDefault="00D92FE4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(карту-зад</w:t>
            </w:r>
            <w:r w:rsidR="00961784">
              <w:rPr>
                <w:rFonts w:ascii="Times New Roman" w:hAnsi="Times New Roman" w:cs="Times New Roman"/>
                <w:sz w:val="28"/>
                <w:szCs w:val="28"/>
              </w:rPr>
              <w:t>ание смотрите в прило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жении)</w:t>
            </w:r>
          </w:p>
          <w:p w:rsidR="00961784" w:rsidRDefault="00961784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этой части урока задание предлагает учитель. Каждая дружина должна выстроить историческую цепочку из представленных событий. Она должна выглядеть так </w:t>
            </w:r>
          </w:p>
          <w:p w:rsidR="00961784" w:rsidRDefault="00961784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Феодальная раздробленность – это период, когда одно государство распадается на несколько небольших независимых государств – что приводить ослаблению управления и ослаблению защиты границ государства – это позволило монголо-татарам разорить русские земли и поставить их в зависимость от Золотой Орды</w:t>
            </w:r>
            <w:r w:rsidR="00F3346C">
              <w:rPr>
                <w:rFonts w:ascii="Times New Roman" w:hAnsi="Times New Roman" w:cs="Times New Roman"/>
                <w:sz w:val="28"/>
                <w:szCs w:val="28"/>
              </w:rPr>
              <w:t>- получить освобождение можно было взяв в руки оружие и объединить силы –что на первом этапе освобождения удалось сделать Дмитрию Донскому.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46C">
              <w:rPr>
                <w:rFonts w:ascii="Times New Roman" w:hAnsi="Times New Roman" w:cs="Times New Roman"/>
                <w:sz w:val="28"/>
                <w:szCs w:val="28"/>
              </w:rPr>
              <w:t>(время выполнения 5 минут)</w:t>
            </w:r>
          </w:p>
          <w:p w:rsidR="00BC4769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После полученных ответов дружины получают следующее задание (см. приложение) – работа с картой и информацией. И далее знакомятся с битвой с помощью интерактивного стола</w:t>
            </w:r>
          </w:p>
          <w:p w:rsidR="00BC4769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358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24358">
              <w:rPr>
                <w:rFonts w:ascii="Times New Roman" w:hAnsi="Times New Roman" w:cs="Times New Roman"/>
                <w:sz w:val="28"/>
                <w:szCs w:val="28"/>
              </w:rPr>
              <w:t>.Все три дружины смотрят бой на Куликовом поле при помощи интерактивного стола (это даст возможность несколько раз просмотреть бой). Они должны быть очень внимательны и правильно ответить на вопросы хранителей.</w:t>
            </w:r>
          </w:p>
          <w:p w:rsidR="00724358" w:rsidRDefault="00724358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Вопросы.</w:t>
            </w:r>
          </w:p>
          <w:p w:rsidR="00BC4769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1.Назовите дату битвы</w:t>
            </w:r>
          </w:p>
          <w:p w:rsidR="00724358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24358">
              <w:rPr>
                <w:rFonts w:ascii="Times New Roman" w:hAnsi="Times New Roman" w:cs="Times New Roman"/>
                <w:sz w:val="28"/>
                <w:szCs w:val="28"/>
              </w:rPr>
              <w:t>.Назовите цели участников битвы.</w:t>
            </w:r>
          </w:p>
          <w:p w:rsidR="00724358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24358">
              <w:rPr>
                <w:rFonts w:ascii="Times New Roman" w:hAnsi="Times New Roman" w:cs="Times New Roman"/>
                <w:sz w:val="28"/>
                <w:szCs w:val="28"/>
              </w:rPr>
              <w:t>.Назовите командующих со стороны русских войск и войск монголо-татар.</w:t>
            </w:r>
          </w:p>
          <w:p w:rsidR="00724358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24358">
              <w:rPr>
                <w:rFonts w:ascii="Times New Roman" w:hAnsi="Times New Roman" w:cs="Times New Roman"/>
                <w:sz w:val="28"/>
                <w:szCs w:val="28"/>
              </w:rPr>
              <w:t>.Назовите виды оружия обеих сторон.</w:t>
            </w:r>
          </w:p>
          <w:p w:rsidR="00E072D7" w:rsidRDefault="00BC4769" w:rsidP="00541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24358">
              <w:rPr>
                <w:rFonts w:ascii="Times New Roman" w:hAnsi="Times New Roman" w:cs="Times New Roman"/>
                <w:sz w:val="28"/>
                <w:szCs w:val="28"/>
              </w:rPr>
              <w:t>. Определите итог битвы.</w:t>
            </w:r>
          </w:p>
          <w:p w:rsidR="00E072D7" w:rsidRDefault="00E072D7" w:rsidP="00E072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2D7" w:rsidRDefault="00E072D7" w:rsidP="00E07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6.Зарершающий этап урока – работа дружин с ожившей книгой «Житие Сергия Радонежского» и ответы.</w:t>
            </w:r>
          </w:p>
          <w:p w:rsidR="00E072D7" w:rsidRPr="00E072D7" w:rsidRDefault="00E072D7" w:rsidP="00E072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ответах на предложенное задание должна прозвучать мысль о том, что не только полководческий талант Дмитрия Ивановича и слаженность действий русских дружин помогли, но и вера русских людей в победу. Эту веру помог обрести Сергий Радонежский.</w:t>
            </w:r>
          </w:p>
        </w:tc>
      </w:tr>
    </w:tbl>
    <w:p w:rsidR="00CB6EA7" w:rsidRDefault="00CB6EA7" w:rsidP="00CB6EA7">
      <w:pPr>
        <w:rPr>
          <w:rFonts w:ascii="Times New Roman" w:hAnsi="Times New Roman" w:cs="Times New Roman"/>
          <w:sz w:val="28"/>
          <w:szCs w:val="28"/>
        </w:rPr>
      </w:pP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CB6EA7">
      <w:pPr>
        <w:rPr>
          <w:rFonts w:ascii="Times New Roman" w:hAnsi="Times New Roman" w:cs="Times New Roman"/>
          <w:sz w:val="28"/>
          <w:szCs w:val="28"/>
        </w:rPr>
      </w:pP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  <w:u w:val="single"/>
        </w:rPr>
      </w:pPr>
      <w:r w:rsidRPr="00D92FE4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92FE4" w:rsidRPr="00D92FE4" w:rsidRDefault="00E407FA" w:rsidP="00CB6EA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D92FE4" w:rsidRPr="00D92FE4">
        <w:rPr>
          <w:rFonts w:ascii="Times New Roman" w:hAnsi="Times New Roman" w:cs="Times New Roman"/>
          <w:sz w:val="28"/>
          <w:szCs w:val="28"/>
          <w:u w:val="single"/>
        </w:rPr>
        <w:t>Карта-задание для первой дружины.</w:t>
      </w:r>
      <w:r w:rsidR="00D92F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92FE4" w:rsidRPr="00D92FE4">
        <w:rPr>
          <w:rFonts w:ascii="Times New Roman" w:hAnsi="Times New Roman" w:cs="Times New Roman"/>
          <w:sz w:val="28"/>
          <w:szCs w:val="28"/>
          <w:u w:val="single"/>
        </w:rPr>
        <w:t>(синие)</w:t>
      </w:r>
    </w:p>
    <w:p w:rsidR="00D92FE4" w:rsidRDefault="00E072D7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1.Найдите информационный стол </w:t>
      </w:r>
      <w:r w:rsidR="00D92FE4">
        <w:rPr>
          <w:rFonts w:ascii="Times New Roman" w:hAnsi="Times New Roman" w:cs="Times New Roman"/>
          <w:sz w:val="28"/>
          <w:szCs w:val="28"/>
        </w:rPr>
        <w:t>«Раздробленность»</w:t>
      </w:r>
    </w:p>
    <w:p w:rsidR="00FA7119" w:rsidRDefault="00FA7119" w:rsidP="00CB6EA7">
      <w:pPr>
        <w:rPr>
          <w:rFonts w:ascii="Times New Roman" w:hAnsi="Times New Roman" w:cs="Times New Roman"/>
          <w:sz w:val="28"/>
          <w:szCs w:val="28"/>
        </w:rPr>
      </w:pPr>
      <w:r w:rsidRPr="00FA7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771650"/>
            <wp:effectExtent l="0" t="0" r="9525" b="0"/>
            <wp:docPr id="3" name="Рисунок 3" descr="C:\Users\User\Desktop\Донской\IMG_20190224_15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IMG_20190224_15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помощ</w:t>
      </w:r>
      <w:r w:rsidR="00EE6B12">
        <w:rPr>
          <w:rFonts w:ascii="Times New Roman" w:hAnsi="Times New Roman" w:cs="Times New Roman"/>
          <w:sz w:val="28"/>
          <w:szCs w:val="28"/>
        </w:rPr>
        <w:t>и полученной информации и знаний</w:t>
      </w:r>
      <w:r>
        <w:rPr>
          <w:rFonts w:ascii="Times New Roman" w:hAnsi="Times New Roman" w:cs="Times New Roman"/>
          <w:sz w:val="28"/>
          <w:szCs w:val="28"/>
        </w:rPr>
        <w:t>, которые вы получили ранее определите</w:t>
      </w: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такое феодальная раздробленность</w:t>
      </w: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Назовите причины феодальной раздробленности</w:t>
      </w: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Определите последствия феодальной раздробленности</w:t>
      </w:r>
    </w:p>
    <w:p w:rsidR="00D92FE4" w:rsidRDefault="00D92FE4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должны быть записаны</w:t>
      </w:r>
    </w:p>
    <w:p w:rsidR="00984A8C" w:rsidRDefault="00D92FE4" w:rsidP="00CB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(время на</w:t>
      </w:r>
      <w:r w:rsidR="00EE6B12">
        <w:rPr>
          <w:rFonts w:ascii="Times New Roman" w:hAnsi="Times New Roman" w:cs="Times New Roman"/>
          <w:sz w:val="28"/>
          <w:szCs w:val="28"/>
        </w:rPr>
        <w:t xml:space="preserve"> выполнение задания 10-12 минут</w:t>
      </w:r>
      <w:r>
        <w:rPr>
          <w:rFonts w:ascii="Times New Roman" w:hAnsi="Times New Roman" w:cs="Times New Roman"/>
          <w:sz w:val="28"/>
          <w:szCs w:val="28"/>
        </w:rPr>
        <w:t xml:space="preserve">- хранитель следит за временем.) </w:t>
      </w:r>
    </w:p>
    <w:p w:rsidR="00984A8C" w:rsidRDefault="00984A8C" w:rsidP="00CB6EA7">
      <w:pPr>
        <w:rPr>
          <w:rFonts w:ascii="Times New Roman" w:hAnsi="Times New Roman" w:cs="Times New Roman"/>
          <w:sz w:val="28"/>
          <w:szCs w:val="28"/>
        </w:rPr>
      </w:pPr>
    </w:p>
    <w:p w:rsidR="00D92FE4" w:rsidRDefault="00D92FE4" w:rsidP="00D92F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D92FE4">
        <w:rPr>
          <w:rFonts w:ascii="Times New Roman" w:hAnsi="Times New Roman" w:cs="Times New Roman"/>
          <w:sz w:val="28"/>
          <w:szCs w:val="28"/>
          <w:u w:val="single"/>
        </w:rPr>
        <w:t>Карта-задание для второй дружины. (красные)</w:t>
      </w:r>
    </w:p>
    <w:p w:rsidR="00D92FE4" w:rsidRDefault="00D92FE4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1.Найдите информационный стол «Русь под властью Орды»</w:t>
      </w:r>
    </w:p>
    <w:p w:rsidR="00FA7119" w:rsidRDefault="00984A8C" w:rsidP="00D92FE4">
      <w:pPr>
        <w:rPr>
          <w:rFonts w:ascii="Times New Roman" w:hAnsi="Times New Roman" w:cs="Times New Roman"/>
          <w:sz w:val="28"/>
          <w:szCs w:val="28"/>
        </w:rPr>
      </w:pPr>
      <w:r w:rsidRPr="00984A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23712"/>
            <wp:effectExtent l="0" t="0" r="0" b="0"/>
            <wp:docPr id="4" name="Рисунок 4" descr="C:\Users\User\Desktop\Донской\IMG_20190224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IMG_20190224_15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4" b="19748"/>
                    <a:stretch/>
                  </pic:blipFill>
                  <pic:spPr bwMode="auto">
                    <a:xfrm>
                      <a:off x="0" y="0"/>
                      <a:ext cx="2635452" cy="17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B12" w:rsidRDefault="00EE6B12" w:rsidP="00EE6B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помощи полученной информации и знаний, которые вы получили ранее определите</w:t>
      </w:r>
    </w:p>
    <w:p w:rsidR="00EE6B12" w:rsidRDefault="00EE6B12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чём проявилась зависимость Руси от Золотой Орды?</w:t>
      </w:r>
    </w:p>
    <w:p w:rsidR="00EE6B12" w:rsidRDefault="00EE6B12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Определите к каким последствиям для русского государства привела эта зависимость.</w:t>
      </w:r>
    </w:p>
    <w:p w:rsidR="00EE6B12" w:rsidRDefault="00EE6B12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ответы должны быть записаны.</w:t>
      </w:r>
    </w:p>
    <w:p w:rsidR="00D14A0C" w:rsidRDefault="00EE6B12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(время на выполнение задания 10-12 минут – хранитель следит за временем)</w:t>
      </w:r>
    </w:p>
    <w:p w:rsidR="00D14A0C" w:rsidRDefault="00D14A0C" w:rsidP="00D92FE4">
      <w:pPr>
        <w:rPr>
          <w:rFonts w:ascii="Times New Roman" w:hAnsi="Times New Roman" w:cs="Times New Roman"/>
          <w:sz w:val="28"/>
          <w:szCs w:val="28"/>
        </w:rPr>
      </w:pPr>
    </w:p>
    <w:p w:rsidR="00EE6B12" w:rsidRPr="00961784" w:rsidRDefault="00EE6B12" w:rsidP="00D92F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961784">
        <w:rPr>
          <w:rFonts w:ascii="Times New Roman" w:hAnsi="Times New Roman" w:cs="Times New Roman"/>
          <w:sz w:val="28"/>
          <w:szCs w:val="28"/>
          <w:u w:val="single"/>
        </w:rPr>
        <w:t>Карта-задание для третьей дружины. (зелёные)</w:t>
      </w:r>
    </w:p>
    <w:p w:rsidR="00D14A0C" w:rsidRDefault="00961784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1.Найдите инфор</w:t>
      </w:r>
      <w:r w:rsidR="00D14A0C">
        <w:rPr>
          <w:rFonts w:ascii="Times New Roman" w:hAnsi="Times New Roman" w:cs="Times New Roman"/>
          <w:sz w:val="28"/>
          <w:szCs w:val="28"/>
        </w:rPr>
        <w:t>мационный стол «Усиление Москвы»</w:t>
      </w:r>
      <w:r w:rsidR="00D14A0C" w:rsidRPr="00D14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4" cy="1981200"/>
            <wp:effectExtent l="0" t="0" r="0" b="0"/>
            <wp:docPr id="2" name="Рисунок 2" descr="C:\Users\User\Desktop\Донской\SAM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SAM_1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4" cy="19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84" w:rsidRDefault="00961784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столе есть ссылка. Разгром орды Мамая. Победа на Куликовом поле.</w:t>
      </w:r>
    </w:p>
    <w:p w:rsidR="00961784" w:rsidRDefault="00961784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Изучите всю представленную информацию.</w:t>
      </w:r>
    </w:p>
    <w:p w:rsidR="00961784" w:rsidRDefault="00961784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Полученную информацию представьте в виде краткого ответа.</w:t>
      </w:r>
    </w:p>
    <w:p w:rsidR="00961784" w:rsidRDefault="00961784" w:rsidP="00961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должны быть записаны.</w:t>
      </w:r>
    </w:p>
    <w:p w:rsidR="00961784" w:rsidRDefault="00961784" w:rsidP="00961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(время на выполнение задания 10-12 минут – хранитель следит за временем)</w:t>
      </w:r>
    </w:p>
    <w:p w:rsidR="00961784" w:rsidRDefault="00961784" w:rsidP="00D92FE4">
      <w:pPr>
        <w:rPr>
          <w:rFonts w:ascii="Times New Roman" w:hAnsi="Times New Roman" w:cs="Times New Roman"/>
          <w:sz w:val="28"/>
          <w:szCs w:val="28"/>
        </w:rPr>
      </w:pPr>
    </w:p>
    <w:p w:rsidR="00011D76" w:rsidRDefault="00011D76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984A8C" w:rsidRDefault="00984A8C" w:rsidP="00D92FE4">
      <w:pPr>
        <w:rPr>
          <w:rFonts w:ascii="Times New Roman" w:hAnsi="Times New Roman" w:cs="Times New Roman"/>
          <w:sz w:val="28"/>
          <w:szCs w:val="28"/>
        </w:rPr>
      </w:pPr>
    </w:p>
    <w:p w:rsidR="00E407FA" w:rsidRPr="005B323B" w:rsidRDefault="00E407FA" w:rsidP="00D92F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23B">
        <w:rPr>
          <w:rFonts w:ascii="Times New Roman" w:hAnsi="Times New Roman" w:cs="Times New Roman"/>
          <w:sz w:val="28"/>
          <w:szCs w:val="28"/>
          <w:u w:val="single"/>
        </w:rPr>
        <w:lastRenderedPageBreak/>
        <w:t>2. Карта-задание (у всех дружин одинаковые)</w:t>
      </w:r>
    </w:p>
    <w:p w:rsidR="00E407FA" w:rsidRDefault="00E407FA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Рассмотрите схему Куликовской битвы.</w:t>
      </w:r>
    </w:p>
    <w:p w:rsidR="00011D76" w:rsidRDefault="00E407FA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2.Постарайтесь выделить особенности построения дружин и их действий </w:t>
      </w:r>
      <w:r w:rsidR="00984A8C">
        <w:rPr>
          <w:rFonts w:ascii="Times New Roman" w:hAnsi="Times New Roman" w:cs="Times New Roman"/>
          <w:sz w:val="28"/>
          <w:szCs w:val="28"/>
        </w:rPr>
        <w:t>во время битвы. Сделайте выводы</w:t>
      </w:r>
      <w:r w:rsidR="00724358">
        <w:rPr>
          <w:noProof/>
          <w:lang w:eastAsia="ru-RU"/>
        </w:rPr>
        <w:drawing>
          <wp:inline distT="0" distB="0" distL="0" distR="0" wp14:anchorId="14381D6B" wp14:editId="2990F181">
            <wp:extent cx="3733800" cy="3095625"/>
            <wp:effectExtent l="114300" t="114300" r="114300" b="142875"/>
            <wp:docPr id="1" name="Рисунок 1" descr="http://ros-history.limarevvn.ru/ky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ros-history.limarevvn.ru/ky3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9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07FA" w:rsidRDefault="00E407FA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Изучите представленную информацию и сделайте выводы.</w:t>
      </w:r>
    </w:p>
    <w:p w:rsidR="00E407FA" w:rsidRDefault="00E407FA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«Безмерно велик подвиг полководца Дмитрия Ивановича на Куликовом поле. Не менее важным был его вклад в обновление военного дела – переход к принципиально новой, оказавшейся устойчивой и эффективной военной организации Руси. Основу войска составляла фактически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профессиональная  московская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дружина. К ним примыкали отдельные полки – рати, такие как Коломенская, Звенигородская, Ярославская и другие. Во главе каждой рати стоял великокняжеский воевода</w:t>
      </w:r>
      <w:r w:rsidR="00011D76">
        <w:rPr>
          <w:rFonts w:ascii="Times New Roman" w:hAnsi="Times New Roman" w:cs="Times New Roman"/>
          <w:sz w:val="28"/>
          <w:szCs w:val="28"/>
        </w:rPr>
        <w:t>, либо князь, который чётко выполнял все распоряжения князя Дмитрия Ивановича. Историки насчитывают на Куликовом поле более 20 ратей – это 100-</w:t>
      </w:r>
      <w:proofErr w:type="gramStart"/>
      <w:r w:rsidR="00011D76">
        <w:rPr>
          <w:rFonts w:ascii="Times New Roman" w:hAnsi="Times New Roman" w:cs="Times New Roman"/>
          <w:sz w:val="28"/>
          <w:szCs w:val="28"/>
        </w:rPr>
        <w:t>120  тыс.</w:t>
      </w:r>
      <w:proofErr w:type="gramEnd"/>
      <w:r w:rsidR="00011D76">
        <w:rPr>
          <w:rFonts w:ascii="Times New Roman" w:hAnsi="Times New Roman" w:cs="Times New Roman"/>
          <w:sz w:val="28"/>
          <w:szCs w:val="28"/>
        </w:rPr>
        <w:t xml:space="preserve"> человек. Дмитрий Иванович выстроил гибкий </w:t>
      </w:r>
      <w:proofErr w:type="spellStart"/>
      <w:r w:rsidR="00011D76">
        <w:rPr>
          <w:rFonts w:ascii="Times New Roman" w:hAnsi="Times New Roman" w:cs="Times New Roman"/>
          <w:sz w:val="28"/>
          <w:szCs w:val="28"/>
        </w:rPr>
        <w:t>шестиполковой</w:t>
      </w:r>
      <w:proofErr w:type="spellEnd"/>
      <w:r w:rsidR="00011D76">
        <w:rPr>
          <w:rFonts w:ascii="Times New Roman" w:hAnsi="Times New Roman" w:cs="Times New Roman"/>
          <w:sz w:val="28"/>
          <w:szCs w:val="28"/>
        </w:rPr>
        <w:t xml:space="preserve"> строй.  Войско получило единообразное, отличного качества и в достаточном количестве оружие.</w:t>
      </w:r>
      <w:r w:rsidR="00F30B30">
        <w:rPr>
          <w:rFonts w:ascii="Times New Roman" w:hAnsi="Times New Roman" w:cs="Times New Roman"/>
          <w:sz w:val="28"/>
          <w:szCs w:val="28"/>
        </w:rPr>
        <w:t xml:space="preserve"> В ходе Куликовской битвы Сторожевой и Передовой полки сломали первый удар ордынских лучников, а также остановили тяжеловооруженную пехоту. Князь Дмитрий оказывался в самых острых местах битвы – его поразительная физическая мощь и мастерство мечника вдохновляли ратников</w:t>
      </w:r>
      <w:r w:rsidR="00011D76">
        <w:rPr>
          <w:rFonts w:ascii="Times New Roman" w:hAnsi="Times New Roman" w:cs="Times New Roman"/>
          <w:sz w:val="28"/>
          <w:szCs w:val="28"/>
        </w:rPr>
        <w:t>»</w:t>
      </w:r>
    </w:p>
    <w:p w:rsidR="00E407FA" w:rsidRDefault="00724358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задания 15 минут.</w:t>
      </w:r>
    </w:p>
    <w:p w:rsidR="00EE6B12" w:rsidRDefault="00EE6B12" w:rsidP="00D92FE4">
      <w:pPr>
        <w:rPr>
          <w:rFonts w:ascii="Times New Roman" w:hAnsi="Times New Roman" w:cs="Times New Roman"/>
          <w:sz w:val="28"/>
          <w:szCs w:val="28"/>
        </w:rPr>
      </w:pPr>
    </w:p>
    <w:p w:rsidR="00D92FE4" w:rsidRDefault="00984A8C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информацией (интерактивный стол)</w:t>
      </w:r>
    </w:p>
    <w:p w:rsidR="00984A8C" w:rsidRDefault="00912553" w:rsidP="00D92FE4">
      <w:pPr>
        <w:rPr>
          <w:rFonts w:ascii="Times New Roman" w:hAnsi="Times New Roman" w:cs="Times New Roman"/>
          <w:sz w:val="28"/>
          <w:szCs w:val="28"/>
        </w:rPr>
      </w:pPr>
      <w:r w:rsidRPr="00912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666875"/>
            <wp:effectExtent l="0" t="0" r="0" b="9525"/>
            <wp:docPr id="5" name="Рисунок 5" descr="C:\Users\User\Desktop\Донской\SAM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SAM_1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5" cy="16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12553" w:rsidRDefault="00B147FE" w:rsidP="00D92FE4">
      <w:pPr>
        <w:rPr>
          <w:rFonts w:ascii="Times New Roman" w:hAnsi="Times New Roman" w:cs="Times New Roman"/>
          <w:sz w:val="28"/>
          <w:szCs w:val="28"/>
        </w:rPr>
      </w:pPr>
      <w:r w:rsidRPr="00B14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962150"/>
            <wp:effectExtent l="0" t="0" r="0" b="0"/>
            <wp:docPr id="6" name="Рисунок 6" descr="C:\Users\User\Desktop\Донской\SAM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SAM_1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72" cy="196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3B" w:rsidRDefault="005B323B" w:rsidP="00D92FE4">
      <w:pPr>
        <w:rPr>
          <w:rFonts w:ascii="Times New Roman" w:hAnsi="Times New Roman" w:cs="Times New Roman"/>
          <w:sz w:val="28"/>
          <w:szCs w:val="28"/>
        </w:rPr>
      </w:pPr>
    </w:p>
    <w:p w:rsidR="005B323B" w:rsidRPr="005B323B" w:rsidRDefault="005B323B" w:rsidP="00D92F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5B323B">
        <w:rPr>
          <w:rFonts w:ascii="Times New Roman" w:hAnsi="Times New Roman" w:cs="Times New Roman"/>
          <w:sz w:val="28"/>
          <w:szCs w:val="28"/>
          <w:u w:val="single"/>
        </w:rPr>
        <w:t>3. Уважаемые гости, вы сейчас увидите живую книгу. (у всех дружин одинаковые)</w:t>
      </w:r>
    </w:p>
    <w:p w:rsidR="005B323B" w:rsidRDefault="005B323B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1.Вам необходимо обратиться к конкретным страницам книги – 7, 23, 29.</w:t>
      </w:r>
    </w:p>
    <w:p w:rsidR="005B323B" w:rsidRDefault="005B323B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2.После изучения информации, подумайте какую роль в таком важном историческом событии как Куликовская битва сыграл Сергий Радонежский</w:t>
      </w:r>
    </w:p>
    <w:p w:rsidR="00E072D7" w:rsidRDefault="00E072D7" w:rsidP="00D92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(время выполнения задания 10 минут)</w:t>
      </w:r>
    </w:p>
    <w:p w:rsidR="00644068" w:rsidRPr="00D92FE4" w:rsidRDefault="00644068" w:rsidP="00D92FE4">
      <w:pPr>
        <w:rPr>
          <w:rFonts w:ascii="Times New Roman" w:hAnsi="Times New Roman" w:cs="Times New Roman"/>
          <w:sz w:val="28"/>
          <w:szCs w:val="28"/>
        </w:rPr>
      </w:pPr>
      <w:r w:rsidRPr="006440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7665" cy="1371548"/>
            <wp:effectExtent l="0" t="0" r="635" b="635"/>
            <wp:docPr id="7" name="Рисунок 7" descr="C:\Users\User\Desktop\Донской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SAM_1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92" cy="13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77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80770" w:rsidRPr="00C807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2965" cy="1876264"/>
            <wp:effectExtent l="0" t="0" r="635" b="0"/>
            <wp:docPr id="8" name="Рисунок 8" descr="C:\Users\User\Desktop\Донской\SAM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нской\SAM_1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76" cy="18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068" w:rsidRPr="00D92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12D"/>
    <w:multiLevelType w:val="hybridMultilevel"/>
    <w:tmpl w:val="9C6C5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233D6"/>
    <w:multiLevelType w:val="hybridMultilevel"/>
    <w:tmpl w:val="4C32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445AF"/>
    <w:multiLevelType w:val="hybridMultilevel"/>
    <w:tmpl w:val="821A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30138"/>
    <w:multiLevelType w:val="hybridMultilevel"/>
    <w:tmpl w:val="636ED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6BC"/>
    <w:rsid w:val="00011D76"/>
    <w:rsid w:val="0004098A"/>
    <w:rsid w:val="000C0309"/>
    <w:rsid w:val="00286962"/>
    <w:rsid w:val="00314525"/>
    <w:rsid w:val="00541E13"/>
    <w:rsid w:val="005B323B"/>
    <w:rsid w:val="00644068"/>
    <w:rsid w:val="00724358"/>
    <w:rsid w:val="007621B5"/>
    <w:rsid w:val="00866387"/>
    <w:rsid w:val="008A4C41"/>
    <w:rsid w:val="008B36DC"/>
    <w:rsid w:val="00912553"/>
    <w:rsid w:val="00961784"/>
    <w:rsid w:val="009836BC"/>
    <w:rsid w:val="00984A8C"/>
    <w:rsid w:val="00AB4BC2"/>
    <w:rsid w:val="00AE2749"/>
    <w:rsid w:val="00B147FE"/>
    <w:rsid w:val="00B506D3"/>
    <w:rsid w:val="00BC4769"/>
    <w:rsid w:val="00C80770"/>
    <w:rsid w:val="00CB6EA7"/>
    <w:rsid w:val="00CC33CF"/>
    <w:rsid w:val="00D14A0C"/>
    <w:rsid w:val="00D92FE4"/>
    <w:rsid w:val="00DE10A4"/>
    <w:rsid w:val="00E072D7"/>
    <w:rsid w:val="00E14F45"/>
    <w:rsid w:val="00E407FA"/>
    <w:rsid w:val="00EE6B12"/>
    <w:rsid w:val="00F30B30"/>
    <w:rsid w:val="00F3346C"/>
    <w:rsid w:val="00FA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150C"/>
  <w15:chartTrackingRefBased/>
  <w15:docId w15:val="{D12DAEA7-B270-49F8-BD03-0C206C1B1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EA7"/>
    <w:pPr>
      <w:ind w:left="720"/>
      <w:contextualSpacing/>
    </w:pPr>
  </w:style>
  <w:style w:type="table" w:styleId="a4">
    <w:name w:val="Table Grid"/>
    <w:basedOn w:val="a1"/>
    <w:uiPriority w:val="39"/>
    <w:rsid w:val="008A4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61546-0E32-4FB8-A428-6BA1BB019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2019-03-24T04:35:00Z</dcterms:created>
  <dcterms:modified xsi:type="dcterms:W3CDTF">2019-03-26T04:07:00Z</dcterms:modified>
</cp:coreProperties>
</file>